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F4E" w:rsidRPr="007A2CDD" w:rsidRDefault="00DC7F4E" w:rsidP="007A2CDD">
      <w:pPr>
        <w:jc w:val="center"/>
        <w:rPr>
          <w:sz w:val="28"/>
          <w:szCs w:val="28"/>
        </w:rPr>
      </w:pPr>
      <w:r w:rsidRPr="007A2CDD">
        <w:rPr>
          <w:sz w:val="28"/>
          <w:szCs w:val="28"/>
        </w:rPr>
        <w:object w:dxaOrig="3105" w:dyaOrig="3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1pt" o:ole="">
            <v:imagedata r:id="rId4" o:title=""/>
          </v:shape>
          <o:OLEObject Type="Embed" ProgID="MSPhotoEd.3" ShapeID="_x0000_i1025" DrawAspect="Content" ObjectID="_1688899006" r:id="rId5"/>
        </w:object>
      </w:r>
    </w:p>
    <w:p w:rsidR="00DC7F4E" w:rsidRPr="004227D6" w:rsidRDefault="00DC7F4E" w:rsidP="007A2CD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227D6">
        <w:rPr>
          <w:rFonts w:ascii="Times New Roman" w:hAnsi="Times New Roman"/>
          <w:b/>
          <w:sz w:val="28"/>
          <w:szCs w:val="28"/>
        </w:rPr>
        <w:t>Администрация Нижнетанайского сельсовета</w:t>
      </w:r>
    </w:p>
    <w:p w:rsidR="00DC7F4E" w:rsidRPr="004227D6" w:rsidRDefault="00DC7F4E" w:rsidP="007A2CD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227D6">
        <w:rPr>
          <w:rFonts w:ascii="Times New Roman" w:hAnsi="Times New Roman"/>
          <w:b/>
          <w:sz w:val="28"/>
          <w:szCs w:val="28"/>
        </w:rPr>
        <w:t xml:space="preserve">Дзержинского района </w:t>
      </w:r>
    </w:p>
    <w:p w:rsidR="00DC7F4E" w:rsidRPr="004227D6" w:rsidRDefault="00DC7F4E" w:rsidP="007A2CD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227D6">
        <w:rPr>
          <w:rFonts w:ascii="Times New Roman" w:hAnsi="Times New Roman"/>
          <w:b/>
          <w:sz w:val="28"/>
          <w:szCs w:val="28"/>
        </w:rPr>
        <w:t>Красноярского края</w:t>
      </w:r>
    </w:p>
    <w:p w:rsidR="00DC7F4E" w:rsidRPr="007A2CDD" w:rsidRDefault="00DC7F4E" w:rsidP="007A2CD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C7F4E" w:rsidRPr="00B26042" w:rsidRDefault="00DC7F4E" w:rsidP="007A2CDD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B26042">
        <w:rPr>
          <w:rFonts w:ascii="Times New Roman" w:hAnsi="Times New Roman"/>
          <w:b/>
          <w:sz w:val="36"/>
          <w:szCs w:val="36"/>
        </w:rPr>
        <w:t>ПОСТАНОВЛЕНИЕ</w:t>
      </w:r>
    </w:p>
    <w:p w:rsidR="00DC7F4E" w:rsidRPr="007A2CDD" w:rsidRDefault="00DC7F4E" w:rsidP="00192DE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05.07.</w:t>
      </w:r>
      <w:smartTag w:uri="urn:schemas-microsoft-com:office:smarttags" w:element="metricconverter">
        <w:smartTagPr>
          <w:attr w:name="ProductID" w:val="2021 г"/>
        </w:smartTagPr>
        <w:r w:rsidRPr="007A2CDD">
          <w:rPr>
            <w:rFonts w:ascii="Times New Roman" w:hAnsi="Times New Roman"/>
            <w:sz w:val="28"/>
            <w:szCs w:val="28"/>
          </w:rPr>
          <w:t>2021 г</w:t>
        </w:r>
      </w:smartTag>
      <w:r>
        <w:rPr>
          <w:rFonts w:ascii="Times New Roman" w:hAnsi="Times New Roman"/>
          <w:sz w:val="28"/>
          <w:szCs w:val="28"/>
        </w:rPr>
        <w:t xml:space="preserve">.                            </w:t>
      </w:r>
      <w:r w:rsidRPr="00B26042">
        <w:rPr>
          <w:rFonts w:ascii="Times New Roman" w:hAnsi="Times New Roman"/>
        </w:rPr>
        <w:t>с.Нижний Танай</w:t>
      </w:r>
      <w:r w:rsidRPr="007A2C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7A2CDD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57</w:t>
      </w:r>
      <w:r w:rsidRPr="007A2CDD">
        <w:rPr>
          <w:rFonts w:ascii="Times New Roman" w:hAnsi="Times New Roman"/>
          <w:sz w:val="28"/>
          <w:szCs w:val="28"/>
        </w:rPr>
        <w:t>-П</w:t>
      </w:r>
    </w:p>
    <w:p w:rsidR="00DC7F4E" w:rsidRDefault="00DC7F4E" w:rsidP="0013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7"/>
          <w:szCs w:val="27"/>
        </w:rPr>
      </w:pPr>
    </w:p>
    <w:p w:rsidR="00DC7F4E" w:rsidRPr="00B26042" w:rsidRDefault="00DC7F4E" w:rsidP="00FD67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26042">
        <w:rPr>
          <w:rFonts w:ascii="Times New Roman" w:hAnsi="Times New Roman"/>
          <w:b/>
          <w:sz w:val="28"/>
          <w:szCs w:val="28"/>
        </w:rPr>
        <w:t>Об утверждении Административного регламента предоставления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26042">
        <w:rPr>
          <w:rFonts w:ascii="Times New Roman" w:hAnsi="Times New Roman"/>
          <w:b/>
          <w:sz w:val="28"/>
          <w:szCs w:val="28"/>
        </w:rPr>
        <w:t>муниципальной услуги по представлению земельных участков 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26042">
        <w:rPr>
          <w:rFonts w:ascii="Times New Roman" w:hAnsi="Times New Roman"/>
          <w:b/>
          <w:sz w:val="28"/>
          <w:szCs w:val="28"/>
        </w:rPr>
        <w:t>собственность многодетным семьям, имеющим трех и более детей</w:t>
      </w:r>
    </w:p>
    <w:p w:rsidR="00DC7F4E" w:rsidRPr="007A2CDD" w:rsidRDefault="00DC7F4E" w:rsidP="0013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7F4E" w:rsidRPr="007A2CDD" w:rsidRDefault="00DC7F4E" w:rsidP="00FD67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2CDD">
        <w:rPr>
          <w:rFonts w:ascii="Times New Roman" w:hAnsi="Times New Roman"/>
          <w:sz w:val="28"/>
          <w:szCs w:val="28"/>
        </w:rPr>
        <w:t>В соответствии с главой 3.1 Закона Красноярского края от 04.12.2008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7A2CDD">
        <w:rPr>
          <w:rFonts w:ascii="Times New Roman" w:hAnsi="Times New Roman"/>
          <w:sz w:val="28"/>
          <w:szCs w:val="28"/>
        </w:rPr>
        <w:t>№ 7-2542 «О регулировании земельных</w:t>
      </w:r>
      <w:r>
        <w:rPr>
          <w:rFonts w:ascii="Times New Roman" w:hAnsi="Times New Roman"/>
          <w:sz w:val="28"/>
          <w:szCs w:val="28"/>
        </w:rPr>
        <w:t xml:space="preserve"> отношений в Красноярском крае» и</w:t>
      </w:r>
    </w:p>
    <w:p w:rsidR="00DC7F4E" w:rsidRDefault="00DC7F4E" w:rsidP="00FD67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7A2CDD">
        <w:rPr>
          <w:rFonts w:ascii="Times New Roman" w:hAnsi="Times New Roman"/>
          <w:sz w:val="28"/>
          <w:szCs w:val="28"/>
        </w:rPr>
        <w:t>ук</w:t>
      </w:r>
      <w:r>
        <w:rPr>
          <w:rFonts w:ascii="Times New Roman" w:hAnsi="Times New Roman"/>
          <w:sz w:val="28"/>
          <w:szCs w:val="28"/>
        </w:rPr>
        <w:t>оводствуясь Уставом Нижнетанайского сельсовета,</w:t>
      </w:r>
    </w:p>
    <w:p w:rsidR="00DC7F4E" w:rsidRPr="007A2CDD" w:rsidRDefault="00DC7F4E" w:rsidP="007A2C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DC7F4E" w:rsidRPr="007A2CDD" w:rsidRDefault="00DC7F4E" w:rsidP="007A2C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2CDD">
        <w:rPr>
          <w:rFonts w:ascii="Times New Roman" w:hAnsi="Times New Roman"/>
          <w:iCs/>
          <w:sz w:val="28"/>
          <w:szCs w:val="28"/>
        </w:rPr>
        <w:t>ПОСТАНОВЛЯЮ</w:t>
      </w:r>
      <w:r w:rsidRPr="007A2CDD">
        <w:rPr>
          <w:rFonts w:ascii="Times New Roman" w:hAnsi="Times New Roman"/>
          <w:sz w:val="28"/>
          <w:szCs w:val="28"/>
        </w:rPr>
        <w:t>:</w:t>
      </w:r>
    </w:p>
    <w:p w:rsidR="00DC7F4E" w:rsidRPr="007A2CDD" w:rsidRDefault="00DC7F4E" w:rsidP="007A2C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7F4E" w:rsidRPr="007A2CDD" w:rsidRDefault="00DC7F4E" w:rsidP="007A2C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2CDD">
        <w:rPr>
          <w:rFonts w:ascii="Times New Roman" w:hAnsi="Times New Roman"/>
          <w:sz w:val="28"/>
          <w:szCs w:val="28"/>
        </w:rPr>
        <w:t>1.Утвердить Административный регламент 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муниципальной услуги по предоставлению земельных участков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собственность многодетным семьям, имеющим трех и более детей, согласно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приложению.</w:t>
      </w:r>
    </w:p>
    <w:p w:rsidR="00DC7F4E" w:rsidRPr="007A2CDD" w:rsidRDefault="00DC7F4E" w:rsidP="007A2C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7A2CDD">
        <w:rPr>
          <w:rFonts w:ascii="Times New Roman" w:hAnsi="Times New Roman"/>
          <w:sz w:val="28"/>
          <w:szCs w:val="28"/>
        </w:rPr>
        <w:t xml:space="preserve">2. Контроль за исполнением настоящего Постановления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DC7F4E" w:rsidRDefault="00DC7F4E" w:rsidP="007A2C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2CDD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Постановление вступает в силу в день, следующий за днём его официального обнародования.</w:t>
      </w:r>
    </w:p>
    <w:p w:rsidR="00DC7F4E" w:rsidRPr="00192DED" w:rsidRDefault="00DC7F4E" w:rsidP="007A2C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4.Настоящее постановление разместить в сети Интернет на сайте администрации Нижнетанайского сельсовета по адресу:</w:t>
      </w:r>
      <w:r w:rsidRPr="00192D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adm</w:t>
      </w:r>
      <w:r w:rsidRPr="00192DE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nt</w:t>
      </w:r>
      <w:r w:rsidRPr="00192DE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</w:p>
    <w:p w:rsidR="00DC7F4E" w:rsidRDefault="00DC7F4E" w:rsidP="007A2C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7F4E" w:rsidRDefault="00DC7F4E" w:rsidP="007A2C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7F4E" w:rsidRPr="00192DED" w:rsidRDefault="00DC7F4E" w:rsidP="00192D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сельсовета                                                     К.Ю.Хромов                                                         </w:t>
      </w:r>
    </w:p>
    <w:p w:rsidR="00DC7F4E" w:rsidRDefault="00DC7F4E" w:rsidP="0013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7F4E" w:rsidRDefault="00DC7F4E" w:rsidP="0013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7F4E" w:rsidRDefault="00DC7F4E" w:rsidP="0013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7F4E" w:rsidRDefault="00DC7F4E" w:rsidP="0013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7F4E" w:rsidRDefault="00DC7F4E" w:rsidP="0013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7F4E" w:rsidRDefault="00DC7F4E" w:rsidP="0013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7F4E" w:rsidRDefault="00DC7F4E" w:rsidP="0013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7F4E" w:rsidRDefault="00DC7F4E" w:rsidP="0013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7F4E" w:rsidRDefault="00DC7F4E" w:rsidP="0013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7F4E" w:rsidRDefault="00DC7F4E" w:rsidP="0013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7F4E" w:rsidRDefault="00DC7F4E" w:rsidP="007A2C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A2CDD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 xml:space="preserve">к постановлению </w:t>
      </w:r>
    </w:p>
    <w:p w:rsidR="00DC7F4E" w:rsidRDefault="00DC7F4E" w:rsidP="007A2C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A2CDD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C7F4E" w:rsidRDefault="00DC7F4E" w:rsidP="007A2C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Нижнетанайского сельсовета </w:t>
      </w:r>
    </w:p>
    <w:p w:rsidR="00DC7F4E" w:rsidRDefault="00DC7F4E" w:rsidP="007A2C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05.07.2021 г. № 57-П.</w:t>
      </w:r>
    </w:p>
    <w:p w:rsidR="00DC7F4E" w:rsidRDefault="00DC7F4E" w:rsidP="008D0B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7F4E" w:rsidRPr="00B26042" w:rsidRDefault="00DC7F4E" w:rsidP="007A2C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6042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DC7F4E" w:rsidRPr="00B26042" w:rsidRDefault="00DC7F4E" w:rsidP="007A2C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6042">
        <w:rPr>
          <w:rFonts w:ascii="Times New Roman" w:hAnsi="Times New Roman"/>
          <w:b/>
          <w:sz w:val="28"/>
          <w:szCs w:val="28"/>
        </w:rPr>
        <w:t>предоставления муниципальной услуги по предоставлению земельных участков в собственность многодетным семьям, имеющим трех и более детей</w:t>
      </w:r>
    </w:p>
    <w:p w:rsidR="00DC7F4E" w:rsidRPr="008D0BB4" w:rsidRDefault="00DC7F4E" w:rsidP="007A2C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DC7F4E" w:rsidRDefault="00DC7F4E" w:rsidP="00B260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A2CDD">
        <w:rPr>
          <w:rFonts w:ascii="Times New Roman" w:hAnsi="Times New Roman"/>
          <w:b/>
          <w:bCs/>
          <w:sz w:val="28"/>
          <w:szCs w:val="28"/>
        </w:rPr>
        <w:t>I. Общие положения</w:t>
      </w:r>
    </w:p>
    <w:p w:rsidR="00DC7F4E" w:rsidRPr="007A2CDD" w:rsidRDefault="00DC7F4E" w:rsidP="00B260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1.1.</w:t>
      </w:r>
      <w:r w:rsidRPr="007A2CDD">
        <w:rPr>
          <w:rFonts w:ascii="Times New Roman" w:hAnsi="Times New Roman"/>
          <w:sz w:val="28"/>
          <w:szCs w:val="28"/>
        </w:rPr>
        <w:t>Настоящий административный регламент 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муниципальной услуги по предоставлению земельных участков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собственность многодетным семьям, имеющим трех и более детей (далее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Регламент), разработан в целях повышения качества исполнения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доступности результатов исполнения муниципальной услуги и определяет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 xml:space="preserve">сроки и последовательность действий </w:t>
      </w:r>
      <w:r w:rsidRPr="007A2CDD">
        <w:rPr>
          <w:rFonts w:ascii="Times New Roman" w:hAnsi="Times New Roman"/>
          <w:iCs/>
          <w:sz w:val="28"/>
          <w:szCs w:val="28"/>
        </w:rPr>
        <w:t>администрации 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образования Нижнетанайский</w:t>
      </w:r>
      <w:r w:rsidRPr="007A2CDD">
        <w:rPr>
          <w:rFonts w:ascii="Times New Roman" w:hAnsi="Times New Roman"/>
          <w:iCs/>
          <w:sz w:val="28"/>
          <w:szCs w:val="28"/>
        </w:rPr>
        <w:t xml:space="preserve"> сельсовет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при предоставлении муниципальной услуги: предоставление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земельных участков в собственность многодетным семьям, имеющим трех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более детей (далее - муниципальная услуга, Услуга). Регламент определяет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сроки и последовательность действий (административных процедур) 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предоставлении муниципальной услуги порядок взаимодействия между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 xml:space="preserve">должностными лицами </w:t>
      </w:r>
      <w:r w:rsidRPr="007A2CDD">
        <w:rPr>
          <w:rFonts w:ascii="Times New Roman" w:hAnsi="Times New Roman"/>
          <w:iCs/>
          <w:sz w:val="28"/>
          <w:szCs w:val="28"/>
        </w:rPr>
        <w:t>адм</w:t>
      </w:r>
      <w:r>
        <w:rPr>
          <w:rFonts w:ascii="Times New Roman" w:hAnsi="Times New Roman"/>
          <w:iCs/>
          <w:sz w:val="28"/>
          <w:szCs w:val="28"/>
        </w:rPr>
        <w:t>инистрации Нижнетанайского</w:t>
      </w:r>
      <w:r w:rsidRPr="007A2CDD">
        <w:rPr>
          <w:rFonts w:ascii="Times New Roman" w:hAnsi="Times New Roman"/>
          <w:iCs/>
          <w:sz w:val="28"/>
          <w:szCs w:val="28"/>
        </w:rPr>
        <w:t xml:space="preserve"> сельсовета </w:t>
      </w:r>
      <w:r>
        <w:rPr>
          <w:rFonts w:ascii="Times New Roman" w:hAnsi="Times New Roman"/>
          <w:iCs/>
          <w:sz w:val="28"/>
          <w:szCs w:val="28"/>
        </w:rPr>
        <w:t xml:space="preserve">с </w:t>
      </w:r>
      <w:r w:rsidRPr="007A2CDD">
        <w:rPr>
          <w:rFonts w:ascii="Times New Roman" w:hAnsi="Times New Roman"/>
          <w:sz w:val="28"/>
          <w:szCs w:val="28"/>
        </w:rPr>
        <w:t>физическими лицами.</w:t>
      </w:r>
    </w:p>
    <w:p w:rsidR="00DC7F4E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1.2. Круг заявителей: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Заявителями, кото</w:t>
      </w:r>
      <w:r>
        <w:rPr>
          <w:rFonts w:ascii="Times New Roman" w:hAnsi="Times New Roman"/>
          <w:sz w:val="28"/>
          <w:szCs w:val="28"/>
        </w:rPr>
        <w:t xml:space="preserve">рым может оказываться </w:t>
      </w:r>
      <w:r w:rsidRPr="007A2CDD">
        <w:rPr>
          <w:rFonts w:ascii="Times New Roman" w:hAnsi="Times New Roman"/>
          <w:sz w:val="28"/>
          <w:szCs w:val="28"/>
        </w:rPr>
        <w:t>муниципальная услуга,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могут быть: физические лица.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1.3. Требования к порядку информирования о 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муниципальной услуги.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1.3.1. Информация о муниципальной услуге предоставляется: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непосредственно на информационных стендах, расположенных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помещениях для оказания услуги, на официальном сайте администрации, при</w:t>
      </w:r>
    </w:p>
    <w:p w:rsidR="00DC7F4E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230B">
        <w:rPr>
          <w:rFonts w:ascii="Times New Roman" w:hAnsi="Times New Roman"/>
          <w:sz w:val="28"/>
          <w:szCs w:val="28"/>
        </w:rPr>
        <w:t xml:space="preserve">личном консультировании специалистом; </w:t>
      </w:r>
    </w:p>
    <w:p w:rsidR="00DC7F4E" w:rsidRPr="0066230B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6230B">
        <w:rPr>
          <w:rFonts w:ascii="Times New Roman" w:hAnsi="Times New Roman"/>
          <w:sz w:val="28"/>
          <w:szCs w:val="28"/>
        </w:rPr>
        <w:t>с использованием средств телефонной связи, в том числе личное консультирование специалистом;</w:t>
      </w:r>
    </w:p>
    <w:p w:rsidR="00DC7F4E" w:rsidRPr="0066230B" w:rsidRDefault="00DC7F4E" w:rsidP="00FD67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ab/>
      </w:r>
      <w:r w:rsidRPr="0066230B">
        <w:rPr>
          <w:rFonts w:ascii="Times New Roman" w:hAnsi="Times New Roman"/>
          <w:iCs/>
          <w:sz w:val="28"/>
          <w:szCs w:val="28"/>
        </w:rPr>
        <w:t>с использованием информационно-телекоммуникационных сетей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66230B">
        <w:rPr>
          <w:rFonts w:ascii="Times New Roman" w:hAnsi="Times New Roman"/>
          <w:iCs/>
          <w:sz w:val="28"/>
          <w:szCs w:val="28"/>
        </w:rPr>
        <w:t>общего пользования, в том числе сети Интернет, электронной связи,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66230B">
        <w:rPr>
          <w:rFonts w:ascii="Times New Roman" w:hAnsi="Times New Roman"/>
          <w:iCs/>
          <w:sz w:val="28"/>
          <w:szCs w:val="28"/>
        </w:rPr>
        <w:t>размещение на официальном Интернет-сайте администрации, передача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66230B">
        <w:rPr>
          <w:rFonts w:ascii="Times New Roman" w:hAnsi="Times New Roman"/>
          <w:iCs/>
          <w:sz w:val="28"/>
          <w:szCs w:val="28"/>
        </w:rPr>
        <w:t xml:space="preserve">информации конкретному </w:t>
      </w:r>
      <w:r w:rsidRPr="0066230B">
        <w:rPr>
          <w:rFonts w:ascii="Times New Roman" w:hAnsi="Times New Roman"/>
          <w:bCs/>
          <w:iCs/>
          <w:sz w:val="28"/>
          <w:szCs w:val="28"/>
        </w:rPr>
        <w:t xml:space="preserve">адресату по электронной почте, </w:t>
      </w:r>
      <w:r w:rsidRPr="0066230B">
        <w:rPr>
          <w:rFonts w:ascii="Times New Roman" w:hAnsi="Times New Roman"/>
          <w:iCs/>
          <w:sz w:val="28"/>
          <w:szCs w:val="28"/>
        </w:rPr>
        <w:t>а также в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66230B">
        <w:rPr>
          <w:rFonts w:ascii="Times New Roman" w:hAnsi="Times New Roman"/>
          <w:iCs/>
          <w:sz w:val="28"/>
          <w:szCs w:val="28"/>
        </w:rPr>
        <w:t>федеральной государственной информационной системе «Единый портал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66230B">
        <w:rPr>
          <w:rFonts w:ascii="Times New Roman" w:hAnsi="Times New Roman"/>
          <w:iCs/>
          <w:sz w:val="28"/>
          <w:szCs w:val="28"/>
        </w:rPr>
        <w:t>государственных и муниципальных услуг (функций)».</w:t>
      </w:r>
    </w:p>
    <w:p w:rsidR="00DC7F4E" w:rsidRPr="0066230B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6230B">
        <w:rPr>
          <w:rFonts w:ascii="Times New Roman" w:hAnsi="Times New Roman"/>
          <w:sz w:val="28"/>
          <w:szCs w:val="28"/>
        </w:rPr>
        <w:t>1.3.2. Для получения информации о процедуре предоставления Услуги,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230B">
        <w:rPr>
          <w:rFonts w:ascii="Times New Roman" w:hAnsi="Times New Roman"/>
          <w:sz w:val="28"/>
          <w:szCs w:val="28"/>
        </w:rPr>
        <w:t>в том числе о ходе предоставления Услуги, заявитель может обратиться:</w:t>
      </w:r>
    </w:p>
    <w:p w:rsidR="00DC7F4E" w:rsidRPr="00FD6734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6230B">
        <w:rPr>
          <w:rFonts w:ascii="Times New Roman" w:hAnsi="Times New Roman"/>
          <w:sz w:val="28"/>
          <w:szCs w:val="28"/>
        </w:rPr>
        <w:t>устно на личном приеме или посредством телефонной связи 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230B">
        <w:rPr>
          <w:rFonts w:ascii="Times New Roman" w:hAnsi="Times New Roman"/>
          <w:sz w:val="28"/>
          <w:szCs w:val="28"/>
        </w:rPr>
        <w:t xml:space="preserve">уполномоченному должностному лицу </w:t>
      </w:r>
      <w:r w:rsidRPr="0066230B">
        <w:rPr>
          <w:rFonts w:ascii="Times New Roman" w:hAnsi="Times New Roman"/>
          <w:iCs/>
          <w:sz w:val="28"/>
          <w:szCs w:val="28"/>
        </w:rPr>
        <w:t>Администрации или к сотруднику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230B">
        <w:rPr>
          <w:rFonts w:ascii="Times New Roman" w:hAnsi="Times New Roman"/>
          <w:iCs/>
          <w:sz w:val="28"/>
          <w:szCs w:val="28"/>
        </w:rPr>
        <w:t>МФЦ</w:t>
      </w:r>
      <w:r>
        <w:rPr>
          <w:rFonts w:ascii="Times New Roman" w:hAnsi="Times New Roman"/>
          <w:iCs/>
          <w:sz w:val="28"/>
          <w:szCs w:val="28"/>
        </w:rPr>
        <w:t>;</w:t>
      </w:r>
    </w:p>
    <w:p w:rsidR="00DC7F4E" w:rsidRPr="0066230B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6230B">
        <w:rPr>
          <w:rFonts w:ascii="Times New Roman" w:hAnsi="Times New Roman"/>
          <w:sz w:val="28"/>
          <w:szCs w:val="28"/>
        </w:rPr>
        <w:t xml:space="preserve">в письменной форме в адрес </w:t>
      </w:r>
      <w:r w:rsidRPr="0066230B">
        <w:rPr>
          <w:rFonts w:ascii="Times New Roman" w:hAnsi="Times New Roman"/>
          <w:iCs/>
          <w:sz w:val="28"/>
          <w:szCs w:val="28"/>
        </w:rPr>
        <w:t>Администрации</w:t>
      </w:r>
      <w:r>
        <w:rPr>
          <w:rFonts w:ascii="Times New Roman" w:hAnsi="Times New Roman"/>
          <w:iCs/>
          <w:sz w:val="28"/>
          <w:szCs w:val="28"/>
        </w:rPr>
        <w:t xml:space="preserve"> сельсовета 663706, Россия, Красноярский край, Дзержинский район, с.Нижний Танай, ул.Набережная, 3</w:t>
      </w:r>
      <w:r>
        <w:rPr>
          <w:rFonts w:ascii="Times New Roman" w:hAnsi="Times New Roman"/>
          <w:sz w:val="28"/>
          <w:szCs w:val="28"/>
        </w:rPr>
        <w:t>.</w:t>
      </w:r>
    </w:p>
    <w:p w:rsidR="00DC7F4E" w:rsidRPr="0066230B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6230B">
        <w:rPr>
          <w:rFonts w:ascii="Times New Roman" w:hAnsi="Times New Roman"/>
          <w:sz w:val="28"/>
          <w:szCs w:val="28"/>
        </w:rPr>
        <w:t>Информирование производится по вопросам предоставления Услуги, в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2CDD">
        <w:rPr>
          <w:rFonts w:ascii="Times New Roman" w:hAnsi="Times New Roman"/>
          <w:sz w:val="28"/>
          <w:szCs w:val="28"/>
        </w:rPr>
        <w:t>том числе:</w:t>
      </w:r>
    </w:p>
    <w:p w:rsidR="00DC7F4E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Pr="007A2CDD">
        <w:rPr>
          <w:rFonts w:ascii="Times New Roman" w:hAnsi="Times New Roman"/>
          <w:sz w:val="28"/>
          <w:szCs w:val="28"/>
        </w:rPr>
        <w:t xml:space="preserve">о местонахождении и графике работы </w:t>
      </w:r>
      <w:r w:rsidRPr="0066230B">
        <w:rPr>
          <w:rFonts w:ascii="Times New Roman" w:hAnsi="Times New Roman"/>
          <w:iCs/>
          <w:sz w:val="28"/>
          <w:szCs w:val="28"/>
        </w:rPr>
        <w:t>Администрации сельсовета</w:t>
      </w:r>
      <w:r>
        <w:rPr>
          <w:rFonts w:ascii="Times New Roman" w:hAnsi="Times New Roman"/>
          <w:iCs/>
          <w:sz w:val="28"/>
          <w:szCs w:val="28"/>
        </w:rPr>
        <w:t xml:space="preserve"> 663706, Россия, Красноярский край, Дзержинский район, с.Нижний Танай, ул.Набережная,3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;</w:t>
      </w:r>
    </w:p>
    <w:p w:rsidR="00DC7F4E" w:rsidRPr="000A59C3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понедельник – пятница с 8:00 до 16:00, обед с 12:00 до 13:00, выходные дни суббота, воскресенье;</w:t>
      </w:r>
    </w:p>
    <w:p w:rsidR="00DC7F4E" w:rsidRPr="000A59C3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Pr="000A59C3">
        <w:rPr>
          <w:rFonts w:ascii="Times New Roman" w:hAnsi="Times New Roman"/>
          <w:sz w:val="28"/>
          <w:szCs w:val="28"/>
        </w:rPr>
        <w:t xml:space="preserve">о справочных телефонах </w:t>
      </w:r>
      <w:r w:rsidRPr="000A59C3">
        <w:rPr>
          <w:rFonts w:ascii="Times New Roman" w:hAnsi="Times New Roman"/>
          <w:iCs/>
          <w:sz w:val="28"/>
          <w:szCs w:val="28"/>
        </w:rPr>
        <w:t>Администра</w:t>
      </w:r>
      <w:r>
        <w:rPr>
          <w:rFonts w:ascii="Times New Roman" w:hAnsi="Times New Roman"/>
          <w:iCs/>
          <w:sz w:val="28"/>
          <w:szCs w:val="28"/>
        </w:rPr>
        <w:t>ции сельсовета 8 (39167) 22242</w:t>
      </w:r>
      <w:r w:rsidRPr="000A59C3">
        <w:rPr>
          <w:rFonts w:ascii="Times New Roman" w:hAnsi="Times New Roman"/>
          <w:sz w:val="28"/>
          <w:szCs w:val="28"/>
        </w:rPr>
        <w:t>;</w:t>
      </w:r>
    </w:p>
    <w:p w:rsidR="00DC7F4E" w:rsidRPr="000A59C3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Pr="000A59C3">
        <w:rPr>
          <w:rFonts w:ascii="Times New Roman" w:hAnsi="Times New Roman"/>
          <w:sz w:val="28"/>
          <w:szCs w:val="28"/>
        </w:rPr>
        <w:t xml:space="preserve">об адресе электронной почты </w:t>
      </w:r>
      <w:r w:rsidRPr="000A59C3">
        <w:rPr>
          <w:rFonts w:ascii="Times New Roman" w:hAnsi="Times New Roman"/>
          <w:iCs/>
          <w:sz w:val="28"/>
          <w:szCs w:val="28"/>
        </w:rPr>
        <w:t xml:space="preserve">Администрации сельсовета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ntanaiy</w:t>
      </w:r>
      <w:r w:rsidRPr="000A59C3">
        <w:rPr>
          <w:rFonts w:ascii="Times New Roman" w:hAnsi="Times New Roman"/>
          <w:sz w:val="28"/>
          <w:szCs w:val="28"/>
        </w:rPr>
        <w:t>@</w:t>
      </w:r>
      <w:r w:rsidRPr="000A59C3">
        <w:rPr>
          <w:rFonts w:ascii="Times New Roman" w:hAnsi="Times New Roman"/>
          <w:sz w:val="28"/>
          <w:szCs w:val="28"/>
          <w:lang w:val="en-US"/>
        </w:rPr>
        <w:t>mail</w:t>
      </w:r>
      <w:r w:rsidRPr="000A59C3">
        <w:rPr>
          <w:rFonts w:ascii="Times New Roman" w:hAnsi="Times New Roman"/>
          <w:sz w:val="28"/>
          <w:szCs w:val="28"/>
        </w:rPr>
        <w:t>.</w:t>
      </w:r>
      <w:r w:rsidRPr="000A59C3"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>;</w:t>
      </w:r>
      <w:r w:rsidRPr="000A59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- </w:t>
      </w:r>
      <w:r w:rsidRPr="000A59C3">
        <w:rPr>
          <w:rFonts w:ascii="Times New Roman" w:hAnsi="Times New Roman"/>
          <w:sz w:val="28"/>
          <w:szCs w:val="28"/>
        </w:rPr>
        <w:t xml:space="preserve">официальном сайте администрации в сети Интернет </w:t>
      </w:r>
      <w:r>
        <w:rPr>
          <w:rFonts w:ascii="Times New Roman" w:hAnsi="Times New Roman"/>
          <w:sz w:val="28"/>
          <w:szCs w:val="28"/>
          <w:lang w:val="en-US"/>
        </w:rPr>
        <w:t>adm</w:t>
      </w:r>
      <w:r w:rsidRPr="00192DE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nt</w:t>
      </w:r>
      <w:r w:rsidRPr="00192DE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 w:rsidRPr="000A59C3">
        <w:rPr>
          <w:rFonts w:ascii="Times New Roman" w:hAnsi="Times New Roman"/>
          <w:sz w:val="28"/>
          <w:szCs w:val="28"/>
        </w:rPr>
        <w:t>;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Pr="007A2CDD">
        <w:rPr>
          <w:rFonts w:ascii="Times New Roman" w:hAnsi="Times New Roman"/>
          <w:sz w:val="28"/>
          <w:szCs w:val="28"/>
        </w:rPr>
        <w:t>о порядке получения информации заявителем по вопросам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предоставления Услуги, в том числе о ходе предоставления Услуги;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Pr="007A2CDD">
        <w:rPr>
          <w:rFonts w:ascii="Times New Roman" w:hAnsi="Times New Roman"/>
          <w:sz w:val="28"/>
          <w:szCs w:val="28"/>
        </w:rPr>
        <w:t>о порядке, форме и месте размещения информации;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Pr="007A2CDD">
        <w:rPr>
          <w:rFonts w:ascii="Times New Roman" w:hAnsi="Times New Roman"/>
          <w:sz w:val="28"/>
          <w:szCs w:val="28"/>
        </w:rPr>
        <w:t>о перечне документов, необходимых для получения Услуги;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Pr="007A2CDD">
        <w:rPr>
          <w:rFonts w:ascii="Times New Roman" w:hAnsi="Times New Roman"/>
          <w:sz w:val="28"/>
          <w:szCs w:val="28"/>
        </w:rPr>
        <w:t>о времени приема заявителя и выдачи документов;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Pr="007A2CDD">
        <w:rPr>
          <w:rFonts w:ascii="Times New Roman" w:hAnsi="Times New Roman"/>
          <w:sz w:val="28"/>
          <w:szCs w:val="28"/>
        </w:rPr>
        <w:t>о порядке обжалования действий (бездействия) и решений,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осуществляемых и принимаемых в ходе предоставления Услуги.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Продолжительность консультирования уполномоченным должностным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 xml:space="preserve">лицом </w:t>
      </w:r>
      <w:r w:rsidRPr="00B40DC2">
        <w:rPr>
          <w:rFonts w:ascii="Times New Roman" w:hAnsi="Times New Roman"/>
          <w:iCs/>
          <w:sz w:val="28"/>
          <w:szCs w:val="28"/>
        </w:rPr>
        <w:t xml:space="preserve">Администрации </w:t>
      </w:r>
      <w:r>
        <w:rPr>
          <w:rFonts w:ascii="Times New Roman" w:hAnsi="Times New Roman"/>
          <w:iCs/>
          <w:sz w:val="28"/>
          <w:szCs w:val="28"/>
        </w:rPr>
        <w:t xml:space="preserve">сельсовета </w:t>
      </w:r>
      <w:r>
        <w:rPr>
          <w:rFonts w:ascii="Times New Roman" w:hAnsi="Times New Roman"/>
          <w:sz w:val="28"/>
          <w:szCs w:val="28"/>
        </w:rPr>
        <w:t xml:space="preserve">составляет не более 15 </w:t>
      </w:r>
      <w:r w:rsidRPr="007A2CDD">
        <w:rPr>
          <w:rFonts w:ascii="Times New Roman" w:hAnsi="Times New Roman"/>
          <w:sz w:val="28"/>
          <w:szCs w:val="28"/>
        </w:rPr>
        <w:t>минут.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Время ожидания консультации не должно превышать</w:t>
      </w:r>
      <w:r>
        <w:rPr>
          <w:rFonts w:ascii="Times New Roman" w:hAnsi="Times New Roman"/>
          <w:sz w:val="28"/>
          <w:szCs w:val="28"/>
        </w:rPr>
        <w:t xml:space="preserve"> 25 </w:t>
      </w:r>
      <w:r w:rsidRPr="007A2CDD">
        <w:rPr>
          <w:rFonts w:ascii="Times New Roman" w:hAnsi="Times New Roman"/>
          <w:sz w:val="28"/>
          <w:szCs w:val="28"/>
        </w:rPr>
        <w:t>минут.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В случае получения обращения в письменной форме или форме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электронного документа по вопросам предоставления 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 xml:space="preserve">уполномоченное должностное лицо </w:t>
      </w:r>
      <w:r w:rsidRPr="00DE65F9">
        <w:rPr>
          <w:rFonts w:ascii="Times New Roman" w:hAnsi="Times New Roman"/>
          <w:iCs/>
          <w:sz w:val="28"/>
          <w:szCs w:val="28"/>
        </w:rPr>
        <w:t>Администрации сельсовета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7A2CDD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обязано ответить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обращение в срок не более тридцати дней со дня регистрации обращения.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Рассмотрение таких обращений осуществляется в соответствии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Федеральным законом от 02.05.2006 № 59-ФЗ «О порядке рассмотрения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обращений граждан Российской Федерации».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1.3.3. Использование средств телефонной связи, в том числе личное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консультирование специалистом.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При ответах на телефонные звонки и устные обращения граждан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специалисты подробно и в вежливой (корректной) форме информируют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обратившихся</w:t>
      </w:r>
      <w:r>
        <w:rPr>
          <w:rFonts w:ascii="Times New Roman" w:hAnsi="Times New Roman"/>
          <w:sz w:val="28"/>
          <w:szCs w:val="28"/>
        </w:rPr>
        <w:t>,</w:t>
      </w:r>
      <w:r w:rsidRPr="007A2CDD">
        <w:rPr>
          <w:rFonts w:ascii="Times New Roman" w:hAnsi="Times New Roman"/>
          <w:sz w:val="28"/>
          <w:szCs w:val="28"/>
        </w:rPr>
        <w:t xml:space="preserve"> по интересующим их вопросам. Ответ на телефонный звонок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должен начинаться с информации о наименовании органа местного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самоуправления, в который позвонил заявитель, фамилии, имени, отчестве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должности специалиста, принявшего телефонный звонок. Время разговора не</w:t>
      </w:r>
      <w:r>
        <w:rPr>
          <w:rFonts w:ascii="Times New Roman" w:hAnsi="Times New Roman"/>
          <w:sz w:val="28"/>
          <w:szCs w:val="28"/>
        </w:rPr>
        <w:t xml:space="preserve"> должно превышать 20 </w:t>
      </w:r>
      <w:r w:rsidRPr="007A2CDD">
        <w:rPr>
          <w:rFonts w:ascii="Times New Roman" w:hAnsi="Times New Roman"/>
          <w:sz w:val="28"/>
          <w:szCs w:val="28"/>
        </w:rPr>
        <w:t>минут.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В случае если специалист, принявший звонок, не компетентен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поставленном вопросе, обратившемуся гражданину сообщается телефонный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номер, по которому можно получить необходимую информацию. 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невозможности сотрудников ответить на вопрос гражданина немедленно,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 xml:space="preserve">заинтересованному лицу по </w:t>
      </w:r>
      <w:r w:rsidRPr="00DE65F9">
        <w:rPr>
          <w:rFonts w:ascii="Times New Roman" w:hAnsi="Times New Roman"/>
          <w:sz w:val="28"/>
          <w:szCs w:val="28"/>
        </w:rPr>
        <w:t xml:space="preserve">телефону </w:t>
      </w:r>
      <w:r w:rsidRPr="00DE65F9">
        <w:rPr>
          <w:rFonts w:ascii="Times New Roman" w:hAnsi="Times New Roman"/>
          <w:bCs/>
          <w:sz w:val="28"/>
          <w:szCs w:val="28"/>
        </w:rPr>
        <w:t>в течение</w:t>
      </w:r>
      <w:r w:rsidRPr="007A2CD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двух дней сообщают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результат рассмотрения вопроса.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1.3.4. Информирование о ходе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осуществляется специалистами при личном контакте с гражданами, а также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использованием средств сети Интернет, почтовой, телефонной связи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электронной почты.</w:t>
      </w:r>
    </w:p>
    <w:p w:rsidR="00DC7F4E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Заявители, представившие документы для 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муниципальной услуги, в обязательном порядке информируются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специалистами: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об условиях приостановления предоставления услуги;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об условиях отказа в предоставлении муниципальной услуги;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о сроке завершения оформления документов.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1.3.5. В любое время с момента приема документов для 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муниципальной услуги заявитель имеет право на получение любых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интересующих его сведений об услуге при помощи телефона, средств сети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Интернет, электронной почты или посредством личного посещения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специалистов, предоставляющих муниципальную услугу.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1.3.6. Порядок получения консультаций (справок) о 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муниципальной услуги.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а) консультации (справки) по вопросам предоставления 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услуги предоставляются специалистами в рабочее время;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б) консультации предоставляются по следующим вопросам: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перечня документов, необходимых для предоставления муниципальной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2CDD">
        <w:rPr>
          <w:rFonts w:ascii="Times New Roman" w:hAnsi="Times New Roman"/>
          <w:sz w:val="28"/>
          <w:szCs w:val="28"/>
        </w:rPr>
        <w:t>услуги;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источника получения необходимых документов для 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муниципальной услуги (орган, организация и их место нахождения);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времени приема и выдачи документов;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оснований в случае отказа в предоставлении муниципальной услуги;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порядка обжалования действий (бездействия) и решений,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осуществляемых и принимаемых в ходе предоставления 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услуги;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другим вопросам по порядку предоставления муниципальной услуги.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в) консультации предоставляются при личном обращении, письменно,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в том числе посредством электронной почты, а также по телефону. Ответ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обращение направляется в форме электронного документа по адресу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электронной почты, указанному в обращении, поступившем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государственный орган, орган местного самоуправления или должностному</w:t>
      </w:r>
      <w:r>
        <w:rPr>
          <w:rFonts w:ascii="Times New Roman" w:hAnsi="Times New Roman"/>
          <w:sz w:val="28"/>
          <w:szCs w:val="28"/>
        </w:rPr>
        <w:t xml:space="preserve">  </w:t>
      </w:r>
      <w:r w:rsidRPr="007A2CDD">
        <w:rPr>
          <w:rFonts w:ascii="Times New Roman" w:hAnsi="Times New Roman"/>
          <w:sz w:val="28"/>
          <w:szCs w:val="28"/>
        </w:rPr>
        <w:t>лицу в форме электронного документа, и в письменной форме по почтовому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адресу, указанному в обращении, поступившем в государственный орган,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орган местного самоуправления или должностному лицу в письменной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форме.</w:t>
      </w:r>
    </w:p>
    <w:p w:rsidR="00DC7F4E" w:rsidRPr="00C64AF4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г) все консультации, а также представленные сотрудниками в ходе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консультаций формы документов являются безвозмездными.</w:t>
      </w:r>
    </w:p>
    <w:p w:rsidR="00DC7F4E" w:rsidRDefault="00DC7F4E" w:rsidP="00C62C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A2CDD">
        <w:rPr>
          <w:rFonts w:ascii="Times New Roman" w:hAnsi="Times New Roman"/>
          <w:b/>
          <w:bCs/>
          <w:sz w:val="28"/>
          <w:szCs w:val="28"/>
        </w:rPr>
        <w:t>II. Стандарт предоставления муниципальной услуги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2.1. Наименование муниципальной услуги - муниципальная услуга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«Предоставление земельных участков в собственность многодетным семьям,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имеющим трех и более детей».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 xml:space="preserve">2.2. Муниципальная услуга предоставляется </w:t>
      </w:r>
      <w:r w:rsidRPr="00DE65F9">
        <w:rPr>
          <w:rFonts w:ascii="Times New Roman" w:hAnsi="Times New Roman"/>
          <w:iCs/>
          <w:sz w:val="28"/>
          <w:szCs w:val="28"/>
        </w:rPr>
        <w:t>администрацией сельсовета.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2.3. Конечным результатом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является: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- решение органа местного самоуправления о 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земельного участка в собственность бесплатно с приложением кадастрового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паспорта земельного участка и акта приема-передачи земельного участка;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- мотивированный отказ в предоставлении муниципальной услуги.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2.4. Решение о предоставлении земельного участка гражданину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принимается не позднее 30 дней после утверждения перечня земельных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участков, подлежащих предоставлению (внесения изменений в перечень), 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не позднее шести месяцев с даты поступления заявления гражданина.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2.5. Правовыми основаниями для предоставления 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услуги являются: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1) Федеральный закон</w:t>
      </w:r>
      <w:r>
        <w:rPr>
          <w:rFonts w:ascii="Times New Roman" w:hAnsi="Times New Roman"/>
          <w:sz w:val="28"/>
          <w:szCs w:val="28"/>
        </w:rPr>
        <w:t xml:space="preserve"> от 6 октября 2003 года № 131-ФЗ</w:t>
      </w:r>
      <w:r w:rsidRPr="007A2CDD">
        <w:rPr>
          <w:rFonts w:ascii="Times New Roman" w:hAnsi="Times New Roman"/>
          <w:sz w:val="28"/>
          <w:szCs w:val="28"/>
        </w:rPr>
        <w:t xml:space="preserve"> «Об общих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принципах организации местного самоуправления в Российской Федерации»;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2) Земельный кодекс Российской Федерации;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3) Федеральный закон от 21.07.1997 № 122-ФЗ «О государственной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регистрации прав на недвижимое имущество и сделок с ним»;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4) Федеральный закон от 25.10.2001 № 137-Ф3 «О введении в действие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2CDD">
        <w:rPr>
          <w:rFonts w:ascii="Times New Roman" w:hAnsi="Times New Roman"/>
          <w:sz w:val="28"/>
          <w:szCs w:val="28"/>
        </w:rPr>
        <w:t>Земельного кодекса Российской Федерации»;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</w:t>
      </w:r>
      <w:r w:rsidRPr="007A2CDD">
        <w:rPr>
          <w:rFonts w:ascii="Times New Roman" w:hAnsi="Times New Roman"/>
          <w:sz w:val="28"/>
          <w:szCs w:val="28"/>
        </w:rPr>
        <w:t>) Закон Красноярского края от 04.12.2008 № 7-2542 «О регулировании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2CDD">
        <w:rPr>
          <w:rFonts w:ascii="Times New Roman" w:hAnsi="Times New Roman"/>
          <w:sz w:val="28"/>
          <w:szCs w:val="28"/>
        </w:rPr>
        <w:t>земельных отношений в Красноярском крае».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2.6. Для получения муниципальной услуги заявитель представляет: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1) заявление гражданина о предоставлении земельного участка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собственность бесплатно;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2) копии паспортов гражданина Российской Федерации всех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совершеннолетних членов семьи;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3) копии свидетельств о рождении детей;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4) копии документов, подтверждающих усыновление (удочерение) (при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2CDD">
        <w:rPr>
          <w:rFonts w:ascii="Times New Roman" w:hAnsi="Times New Roman"/>
          <w:sz w:val="28"/>
          <w:szCs w:val="28"/>
        </w:rPr>
        <w:t>наличии усыновленных (удочеренных) детей).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2.7. Представленные документы должны соответствовать следующим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требованиям: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1) текст документа написан разборчиво от руки или при помощи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средств электронно-вычислительной техники;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2) фамилия, имя и отчество (наименование) заявителя, его место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жительства (место нахождения), телефон написаны полностью;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3) в документах отсутствуют неоговоренные исправления;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4) документы не исполнены карандашом.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2.8. Основаниями для отказа в приеме документов, необходимых 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предоставления муниципальной услуги, являются: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 xml:space="preserve">1) представление документов, </w:t>
      </w:r>
      <w:r w:rsidRPr="00C62CF8">
        <w:rPr>
          <w:rFonts w:ascii="Times New Roman" w:hAnsi="Times New Roman"/>
          <w:bCs/>
          <w:sz w:val="28"/>
          <w:szCs w:val="28"/>
        </w:rPr>
        <w:t>не соответствующих</w:t>
      </w:r>
      <w:r w:rsidRPr="007A2CD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перечню,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указанному в пункте 2.5 Регламента;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2) нарушение требований к оформлению документов;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3) с заявлением о предоставлении земельного участка обратилось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ненадлежащее лицо.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2.9. Основаниями для отказа в предоставлении муниципальной услуги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2CDD">
        <w:rPr>
          <w:rFonts w:ascii="Times New Roman" w:hAnsi="Times New Roman"/>
          <w:sz w:val="28"/>
          <w:szCs w:val="28"/>
        </w:rPr>
        <w:t>являются: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1) отсутствие у заявителя права на получение муниципальной услуги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соответствии с действующим законодательством;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2) испрашиваемое право на земельный участок не предусмотрено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законодательством;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3) несоответствие целей предполагаемого использования земельного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участка градостроительной документации и документации по зонированию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территории;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4) прохождение по испрашиваемому земельному участку инженерных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сетей, если земельный участок предназначен для размещения временных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построек;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5) при наличии иных оснований, предусмотренных действующим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законодательством, муниципальными правовыми актами.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2.10. При предоставлении муниципальной услуги плата с заявителя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взимается.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2.11. Максимальное время ожидания в очереди при подаче документов</w:t>
      </w:r>
      <w:r>
        <w:rPr>
          <w:rFonts w:ascii="Times New Roman" w:hAnsi="Times New Roman"/>
          <w:sz w:val="28"/>
          <w:szCs w:val="28"/>
        </w:rPr>
        <w:t xml:space="preserve"> составляет 15 </w:t>
      </w:r>
      <w:r w:rsidRPr="007A2CDD">
        <w:rPr>
          <w:rFonts w:ascii="Times New Roman" w:hAnsi="Times New Roman"/>
          <w:sz w:val="28"/>
          <w:szCs w:val="28"/>
        </w:rPr>
        <w:t>минут; максимальная продолжительность приема 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специалиста, осуществляющег</w:t>
      </w:r>
      <w:r>
        <w:rPr>
          <w:rFonts w:ascii="Times New Roman" w:hAnsi="Times New Roman"/>
          <w:sz w:val="28"/>
          <w:szCs w:val="28"/>
        </w:rPr>
        <w:t xml:space="preserve">о прием документов, составляет 20 </w:t>
      </w:r>
      <w:r w:rsidRPr="007A2CDD">
        <w:rPr>
          <w:rFonts w:ascii="Times New Roman" w:hAnsi="Times New Roman"/>
          <w:sz w:val="28"/>
          <w:szCs w:val="28"/>
        </w:rPr>
        <w:t>минут.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2.12. Заявление регистрируется в день представления в администрацию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заявления и документов, необходимых для предоставления 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услуги.</w:t>
      </w:r>
    </w:p>
    <w:p w:rsidR="00DC7F4E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2.13. Требования к помещениям предоставления 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 xml:space="preserve">услуги: 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1) требования к местам приема заявителей: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служебные кабинеты специалистов, участвующих в 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муниципальной услуги, в которых осуществляется прием заявителей,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должны быть оборудованы вывесками с указанием номера кабинета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фамилии, имени, отчества и должности специалиста, ведущего прием;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места для приема заявителей оборудуются стульями и столами,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оснащаются канцелярскими принадлежностями для обеспечения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возможности оформления документов;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2) требования к местам для ожидания: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места для ожидания в очереди оборудуются стульями и (или)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кресельными секциями;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3) требования к местам для информирования заявителей: оборудуются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визуальной, текстовой информацией, размещаемой на информационном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стенде.</w:t>
      </w:r>
    </w:p>
    <w:p w:rsidR="00DC7F4E" w:rsidRPr="00FD6734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2.14. Входы в помещения оборудуются пандусами, расширенными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проходами, позволяющими обеспечить беспрепятственный доступ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 xml:space="preserve">инвалидов, включая инвалидов, </w:t>
      </w:r>
      <w:r w:rsidRPr="00DE65F9">
        <w:rPr>
          <w:rFonts w:ascii="Times New Roman" w:hAnsi="Times New Roman"/>
          <w:bCs/>
          <w:sz w:val="28"/>
          <w:szCs w:val="28"/>
        </w:rPr>
        <w:t>использующих кресла-коляски.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При ином размещении помещений по высоте должна быть обеспечена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возможность получения муниципальной услуги маломобильными группами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населения.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Места для ожидания и заполнения заявлений должны быть доступны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для инвалидов.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К месту предоставления муниципальной услуги обеспечивается доступ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инвалидов в соответствии с законодательством Российской Федерации 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социальной защите инвалидов (включая инвалидов, использующих кресла-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коляски и собак-проводников):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- возможность самостоятельного передвижения по территории,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которой расположено помещение для оказания муниципальной услуги, входа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в места предоставления муниципальной услуги и выхода из них, посадки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транспортное средство и высадки из него, в том числе с использованием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кресла-коляски;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- сопровождение инвалидов, имеющих стойкие расстройства функции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зрения и самостоятельного передвижения, и оказание им помощи в месте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предоставления муниципальной услуги;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- размещение оборудования и носителей информации, необходимых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для обеспечения беспрепятственного доступа инвалидов к месту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предоставления муниципальной услуги с учетом ограничений 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жизнедеятельности;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- допуск к месту предоставления муниципальной услуги собаки-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проводника при наличии документа, подтверждающего ее специальное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обучение и выдаваемого по форме и в порядке, которые определяются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федеральным органом исполнительной власти, осуществляющим функции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выработке и реализации государственной политики и нормативно-правовому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регулированию в сфере социальной защиты населения;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- оказание специалистами помощи инвалидам в преодолении барьеров,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мешающих получению ими муниципальной услуги наравне с другими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лицами.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2.15. Показателями оценки доступности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являются: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1) транспортная доступность к местам предоставления 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услуги;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2) обеспечение возможности направления запроса по электронной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почте;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3) размещение информации о порядке предоставления 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услуги на официальном сайте муниципального образования.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2.16. Показателями оценки качества предоставления 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услуги являются: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1) соблюдение срока предоставления муниципальной услуги;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2) правомерность предоставления муниципальной услуги.</w:t>
      </w:r>
    </w:p>
    <w:p w:rsidR="00DC7F4E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C7F4E" w:rsidRPr="007A2CDD" w:rsidRDefault="00DC7F4E" w:rsidP="006B06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A2CDD">
        <w:rPr>
          <w:rFonts w:ascii="Times New Roman" w:hAnsi="Times New Roman"/>
          <w:b/>
          <w:bCs/>
          <w:sz w:val="28"/>
          <w:szCs w:val="28"/>
        </w:rPr>
        <w:t>III. Состав, последовательность и сроки выполнения административных</w:t>
      </w:r>
    </w:p>
    <w:p w:rsidR="00DC7F4E" w:rsidRPr="007A2CDD" w:rsidRDefault="00DC7F4E" w:rsidP="006B06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A2CDD">
        <w:rPr>
          <w:rFonts w:ascii="Times New Roman" w:hAnsi="Times New Roman"/>
          <w:b/>
          <w:bCs/>
          <w:sz w:val="28"/>
          <w:szCs w:val="28"/>
        </w:rPr>
        <w:t>процедур (действий), требования к порядку их выполнения, в том числе</w:t>
      </w:r>
    </w:p>
    <w:p w:rsidR="00DC7F4E" w:rsidRPr="007A2CDD" w:rsidRDefault="00DC7F4E" w:rsidP="006B06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A2CDD">
        <w:rPr>
          <w:rFonts w:ascii="Times New Roman" w:hAnsi="Times New Roman"/>
          <w:b/>
          <w:bCs/>
          <w:sz w:val="28"/>
          <w:szCs w:val="28"/>
        </w:rPr>
        <w:t>особенности выполнения административных процедур (действий) в</w:t>
      </w:r>
    </w:p>
    <w:p w:rsidR="00DC7F4E" w:rsidRPr="007A2CDD" w:rsidRDefault="00DC7F4E" w:rsidP="006B06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A2CDD">
        <w:rPr>
          <w:rFonts w:ascii="Times New Roman" w:hAnsi="Times New Roman"/>
          <w:b/>
          <w:bCs/>
          <w:sz w:val="28"/>
          <w:szCs w:val="28"/>
        </w:rPr>
        <w:t>электронной форме, а также особенности выполнения</w:t>
      </w:r>
    </w:p>
    <w:p w:rsidR="00DC7F4E" w:rsidRPr="007A2CDD" w:rsidRDefault="00DC7F4E" w:rsidP="006B06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A2CDD">
        <w:rPr>
          <w:rFonts w:ascii="Times New Roman" w:hAnsi="Times New Roman"/>
          <w:b/>
          <w:bCs/>
          <w:sz w:val="28"/>
          <w:szCs w:val="28"/>
        </w:rPr>
        <w:t>административных процедур в многофункциональных центрах</w:t>
      </w:r>
    </w:p>
    <w:p w:rsidR="00DC7F4E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3.1. Предоставление муниципальной услуги по предоставлению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земельных участков в собственность бесплатно многодетным семьям,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имеющим трех и более детей, включает в себя следующие административные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процедуры: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1) принятие заявления;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2) рассмотрение заявления и оформление результата 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муниципальной услуги;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3) выдача результата предоставления муниципальной услуги заявителю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(постановление о предоставлении земельного участка в собственность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бесплатно, акт приема-передачи, кадастровый паспорт).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3.2. Основанием для начала процедуры рассмотрения обращения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заявителя и оформления результата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является получение специалистом, уполномоченным на рассмотрение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обращения заявителя, принятых документов.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При получении запроса заявителя специалист, ответственный 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рассмотрение обращения заявителя: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1) устанавливает предмет обращения заявителя;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2) проверяет наличие приложенных к заявлению документов,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перечисленных в пункте 2.5 Регламента;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3) устанавливает наличие полномочий администрации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рассмотрению обращения заявителя.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3.3</w:t>
      </w:r>
      <w:r w:rsidRPr="007A2CDD">
        <w:rPr>
          <w:rFonts w:ascii="Times New Roman" w:hAnsi="Times New Roman"/>
          <w:sz w:val="28"/>
          <w:szCs w:val="28"/>
        </w:rPr>
        <w:t>. Основанием для начала процедуры выдачи результата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предоставления муниципальной услуги (постановление о 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земельного участка в собственность бесплатно, акт приема-передачи,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кадастровый паспорт) является подача гражданином заявления.</w:t>
      </w:r>
    </w:p>
    <w:p w:rsidR="00DC7F4E" w:rsidRPr="00C50D68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Решение о предоставлении или отказе в 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 xml:space="preserve">муниципальной услуги регистрирует </w:t>
      </w:r>
      <w:r>
        <w:rPr>
          <w:rFonts w:ascii="Times New Roman" w:hAnsi="Times New Roman"/>
          <w:iCs/>
          <w:sz w:val="28"/>
          <w:szCs w:val="28"/>
        </w:rPr>
        <w:t xml:space="preserve">специалист Нижнетанайского </w:t>
      </w:r>
      <w:r w:rsidRPr="000A1660">
        <w:rPr>
          <w:rFonts w:ascii="Times New Roman" w:hAnsi="Times New Roman"/>
          <w:iCs/>
          <w:sz w:val="28"/>
          <w:szCs w:val="28"/>
        </w:rPr>
        <w:t>сельсовета.</w:t>
      </w:r>
    </w:p>
    <w:p w:rsidR="00DC7F4E" w:rsidRPr="00C50D68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Решение о предоставлении или отказе в 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муниципальной услуги с прис</w:t>
      </w:r>
      <w:r>
        <w:rPr>
          <w:rFonts w:ascii="Times New Roman" w:hAnsi="Times New Roman"/>
          <w:sz w:val="28"/>
          <w:szCs w:val="28"/>
        </w:rPr>
        <w:t xml:space="preserve">военным регистрационным номером </w:t>
      </w:r>
      <w:r w:rsidRPr="000A1660">
        <w:rPr>
          <w:rFonts w:ascii="Times New Roman" w:hAnsi="Times New Roman"/>
          <w:iCs/>
          <w:sz w:val="28"/>
          <w:szCs w:val="28"/>
        </w:rPr>
        <w:t>специалист Нижнетанайского сельсовета</w:t>
      </w:r>
      <w:r w:rsidRPr="007A2CDD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направляет заявителю почтовым </w:t>
      </w:r>
      <w:r w:rsidRPr="007A2CDD">
        <w:rPr>
          <w:rFonts w:ascii="Times New Roman" w:hAnsi="Times New Roman"/>
          <w:sz w:val="28"/>
          <w:szCs w:val="28"/>
        </w:rPr>
        <w:t>отправлением либо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вручает лично заявителю</w:t>
      </w:r>
      <w:r>
        <w:rPr>
          <w:rFonts w:ascii="Times New Roman" w:hAnsi="Times New Roman"/>
          <w:sz w:val="28"/>
          <w:szCs w:val="28"/>
        </w:rPr>
        <w:t xml:space="preserve"> под роспись, если иной порядок </w:t>
      </w:r>
      <w:r w:rsidRPr="007A2CDD">
        <w:rPr>
          <w:rFonts w:ascii="Times New Roman" w:hAnsi="Times New Roman"/>
          <w:sz w:val="28"/>
          <w:szCs w:val="28"/>
        </w:rPr>
        <w:t>выдачи документа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не определен заявителем при подаче запроса.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Копия решения вместе с оригиналами документов, представленных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заявителем, остается на хранении в администрации.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Результатом административной процедуры является направление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заявителю решения о предоставлении или отказе в 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муниципальной услуги.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Продолжительность административной процедуры - не более 6 (шести)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месяцев.</w:t>
      </w:r>
    </w:p>
    <w:p w:rsidR="00DC7F4E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C7F4E" w:rsidRPr="007A2CDD" w:rsidRDefault="00DC7F4E" w:rsidP="004D64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A2CDD">
        <w:rPr>
          <w:rFonts w:ascii="Times New Roman" w:hAnsi="Times New Roman"/>
          <w:b/>
          <w:bCs/>
          <w:sz w:val="28"/>
          <w:szCs w:val="28"/>
        </w:rPr>
        <w:t>IV. Формы контроля за исполнением регламента</w:t>
      </w:r>
    </w:p>
    <w:p w:rsidR="00DC7F4E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4.1. Текущий контроль исполнения положений Регламента.</w:t>
      </w:r>
    </w:p>
    <w:p w:rsidR="00DC7F4E" w:rsidRPr="00C50D68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4.1.1 Текущий контроль исполнения положений Регламента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 xml:space="preserve">осуществляется </w:t>
      </w:r>
      <w:r w:rsidRPr="00DE65F9">
        <w:rPr>
          <w:rFonts w:ascii="Times New Roman" w:hAnsi="Times New Roman"/>
          <w:iCs/>
          <w:sz w:val="28"/>
          <w:szCs w:val="28"/>
        </w:rPr>
        <w:t>Главой сельсовета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4.1.2 Специалисты, предоставляющие муниципальную услугу, несут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персональную ответственность за соблюдение сроков и порядка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рассмотрения заявлений и представлении информации, размещения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информации на официальных сайтах, достоверность и полноту сведений,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представляемых в связи с предоставлением муниципальной услуги.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4.1.3. Текущий контроль осуществляется путем проведения проверок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соблюдения и исполнения специалистами, предоставляющими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муниципальную услугу, положений Регламента.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4.2. Порядок и периодичность осуществления плановых и внеплановых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проверок полноты и качества предоставления муниципальной услуги, в 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числе порядок и формы контроля за полнотой и качеством 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муниципальной услуги.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4.2.1. Для осуществления контроля за полнотой и качеством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предоставления муниципальной услуги, выявления и установления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нарушений прав заявителей, принятия решений об устранении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соответствующих нарушений проводятся плановые и внеплановые проверки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предоставления муниципальной услуги.</w:t>
      </w:r>
    </w:p>
    <w:p w:rsidR="00DC7F4E" w:rsidRPr="00DE65F9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4.2.2. Для проведения плановых и внеплановых проверок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 xml:space="preserve">предоставления муниципальной услуги распоряжением </w:t>
      </w:r>
      <w:r w:rsidRPr="004D641C">
        <w:rPr>
          <w:rFonts w:ascii="Times New Roman" w:hAnsi="Times New Roman"/>
          <w:iCs/>
          <w:sz w:val="28"/>
          <w:szCs w:val="28"/>
        </w:rPr>
        <w:t>Главы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65F9">
        <w:rPr>
          <w:rFonts w:ascii="Times New Roman" w:hAnsi="Times New Roman"/>
          <w:iCs/>
          <w:sz w:val="28"/>
          <w:szCs w:val="28"/>
        </w:rPr>
        <w:t xml:space="preserve">администрации сельсовета  </w:t>
      </w:r>
      <w:r w:rsidRPr="00DE65F9">
        <w:rPr>
          <w:rFonts w:ascii="Times New Roman" w:hAnsi="Times New Roman"/>
          <w:sz w:val="28"/>
          <w:szCs w:val="28"/>
        </w:rPr>
        <w:t>формируется комиссия.</w:t>
      </w:r>
    </w:p>
    <w:p w:rsidR="00DC7F4E" w:rsidRPr="00DE65F9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4.2.3. Плановые проверки проводятся на основании распоряжения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65F9">
        <w:rPr>
          <w:rFonts w:ascii="Times New Roman" w:hAnsi="Times New Roman"/>
          <w:iCs/>
          <w:sz w:val="28"/>
          <w:szCs w:val="28"/>
        </w:rPr>
        <w:t xml:space="preserve">Главы сельсовета </w:t>
      </w:r>
      <w:r w:rsidRPr="00DE65F9">
        <w:rPr>
          <w:rFonts w:ascii="Times New Roman" w:hAnsi="Times New Roman"/>
          <w:sz w:val="28"/>
          <w:szCs w:val="28"/>
        </w:rPr>
        <w:t>не реже одного раза в два года.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4.2.4 Внеплановые проверки проводятся по конкретному обращению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заявителя.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В случае проведения внеплановой проверки по конкретному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обращению заявителя, в течение 30 дней со дня регистрации письменного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обращения обратившемуся заявителю направляется информация 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результатах проверки, проведенной по обращению. Ответ на обращение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направляется в форме электронного документа по адресу электронной почты,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указанному в обращении, поступившем в государственный орган, орган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местного самоуправления или должностному лицу в форме электронного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документа, и в письменной форме по почтовому адресу, указанному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обращении, поступившем в государственный орган, орган местного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самоуправления или должностному лицу в письменной форме.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4.2.5 Результаты проверки оформляются в виде акта, в котором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отмечаются выявленные недостатки и указываются меры, направленные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их устранение. Акт подписывается всеми членами комиссии.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 xml:space="preserve">4.2.6 По </w:t>
      </w:r>
      <w:r w:rsidRPr="00DE65F9">
        <w:rPr>
          <w:rFonts w:ascii="Times New Roman" w:hAnsi="Times New Roman"/>
          <w:sz w:val="28"/>
          <w:szCs w:val="28"/>
        </w:rPr>
        <w:t xml:space="preserve">результатам </w:t>
      </w:r>
      <w:r w:rsidRPr="00DE65F9">
        <w:rPr>
          <w:rFonts w:ascii="Times New Roman" w:hAnsi="Times New Roman"/>
          <w:bCs/>
          <w:sz w:val="28"/>
          <w:szCs w:val="28"/>
        </w:rPr>
        <w:t>проведения проверок полноты и</w:t>
      </w:r>
      <w:r w:rsidRPr="007A2CD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качества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предоставления муниципальной услуги, в случае выявления нарушений прав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заявителей виновные лица привлекаются к ответственности в соответствии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законодательством Российской Федерации.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4.3. Требования к порядку и формам контроля 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муниципальной услуги со стороны граждан, их объединений и организаций.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4.3.1. Граждане, их объединения и организации вправе направить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письменное обращение с просьбой о проведении проверки соблюдения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исполнения положений Регламента, нормативных правовых актов,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устанавливающих требования к предоставлению муниципальной услуги,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полноты и качества предоставления муниципальной услуги в случае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нарушения прав и законных интересов заявителей при 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муниципальной услуги. Ответ на обращение направляется в форме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электронного документа по адресу электронной почты, указанному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обращении, поступившем в государственный орган, орган местного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самоуправления или должностному лицу в форме электронного документа,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в письменной форме по почтовому адресу, указанному в обращении,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поступившем в государственный орган, орган местного самоуправления 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должностному лицу в письменной форме. Кроме того, на поступившее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государственный орган, орган местного самоуправления или должностному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лицу обращение, содержащее предложение, заявление или жалобу, которые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затрагивают интересы неопределенного круга лиц, в частности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обращение, в котором обжалуется судебное решение, вынесенное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отношении неопределенного круга лиц, ответ, в том числе с разъяснением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порядка обжалования судебного решения, может быть размещен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соблюдением требований части 2 статьи 6 Федерального закона от 02.05.2006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№ 59-ФЗ «О порядке рассмотрения обращений граждан 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Федерации» на официальном сайте данных государственного органа 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органа местного самоуправления в информационно-телекоммуникационной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сети «Интернет».</w:t>
      </w:r>
    </w:p>
    <w:p w:rsidR="00DC7F4E" w:rsidRPr="00113C31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4.3.2. В течение 30 дней со дня регистрации письменных обращений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граждан, их объединений или организаций, обратившимся лицам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направляется информация о результатах проведенной проверки. Ответ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обращение направляется в форме электронного документа по адресу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электронной почты, указанному в обращении, поступившем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государственный орган, орган местного самоуправления или должностному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лицу в форме электронного документа, и в письменной форме по почтовому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адресу, указанному в обращении, поступившем в государственный орган,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орган местного самоуправления или должностному лицу в письменной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 xml:space="preserve">форме. </w:t>
      </w:r>
      <w:r w:rsidRPr="00DE65F9">
        <w:rPr>
          <w:rFonts w:ascii="Times New Roman" w:hAnsi="Times New Roman"/>
          <w:iCs/>
          <w:sz w:val="28"/>
          <w:szCs w:val="28"/>
        </w:rPr>
        <w:t>Кроме того, на поступившее в государственный орган, орган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65F9">
        <w:rPr>
          <w:rFonts w:ascii="Times New Roman" w:hAnsi="Times New Roman"/>
          <w:iCs/>
          <w:sz w:val="28"/>
          <w:szCs w:val="28"/>
        </w:rPr>
        <w:t>местного самоуправления или должностному лицу обращение, содержащее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65F9">
        <w:rPr>
          <w:rFonts w:ascii="Times New Roman" w:hAnsi="Times New Roman"/>
          <w:iCs/>
          <w:sz w:val="28"/>
          <w:szCs w:val="28"/>
        </w:rPr>
        <w:t>предложение, заявление или жалобу, которые затрагивают интересы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65F9">
        <w:rPr>
          <w:rFonts w:ascii="Times New Roman" w:hAnsi="Times New Roman"/>
          <w:iCs/>
          <w:sz w:val="28"/>
          <w:szCs w:val="28"/>
        </w:rPr>
        <w:t>неопределенного круга лиц, в частности на обращение, в котором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65F9">
        <w:rPr>
          <w:rFonts w:ascii="Times New Roman" w:hAnsi="Times New Roman"/>
          <w:iCs/>
          <w:sz w:val="28"/>
          <w:szCs w:val="28"/>
        </w:rPr>
        <w:t>обжалуется судебное решение, вынесенное в отношении неопределенного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65F9">
        <w:rPr>
          <w:rFonts w:ascii="Times New Roman" w:hAnsi="Times New Roman"/>
          <w:iCs/>
          <w:sz w:val="28"/>
          <w:szCs w:val="28"/>
        </w:rPr>
        <w:t xml:space="preserve">круга </w:t>
      </w:r>
      <w:r w:rsidRPr="00DE65F9">
        <w:rPr>
          <w:rFonts w:ascii="Times New Roman" w:hAnsi="Times New Roman"/>
          <w:bCs/>
          <w:iCs/>
          <w:sz w:val="28"/>
          <w:szCs w:val="28"/>
        </w:rPr>
        <w:t xml:space="preserve">лиц, </w:t>
      </w:r>
      <w:r w:rsidRPr="00DE65F9">
        <w:rPr>
          <w:rFonts w:ascii="Times New Roman" w:hAnsi="Times New Roman"/>
          <w:iCs/>
          <w:sz w:val="28"/>
          <w:szCs w:val="28"/>
        </w:rPr>
        <w:t xml:space="preserve">ответ, в том </w:t>
      </w:r>
      <w:r w:rsidRPr="00DE65F9">
        <w:rPr>
          <w:rFonts w:ascii="Times New Roman" w:hAnsi="Times New Roman"/>
          <w:bCs/>
          <w:iCs/>
          <w:sz w:val="28"/>
          <w:szCs w:val="28"/>
        </w:rPr>
        <w:t>числе с разъяснением порядка обжалования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65F9">
        <w:rPr>
          <w:rFonts w:ascii="Times New Roman" w:hAnsi="Times New Roman"/>
          <w:iCs/>
          <w:sz w:val="28"/>
          <w:szCs w:val="28"/>
        </w:rPr>
        <w:t>судебного решения, может быть размещен с соблюдением требований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65F9">
        <w:rPr>
          <w:rFonts w:ascii="Times New Roman" w:hAnsi="Times New Roman"/>
          <w:iCs/>
          <w:sz w:val="28"/>
          <w:szCs w:val="28"/>
        </w:rPr>
        <w:t>части 2 статьи 6 Федерального закона от 02.05.2006 № 59-ФЗ «О порядке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65F9">
        <w:rPr>
          <w:rFonts w:ascii="Times New Roman" w:hAnsi="Times New Roman"/>
          <w:iCs/>
          <w:sz w:val="28"/>
          <w:szCs w:val="28"/>
        </w:rPr>
        <w:t>рассм</w:t>
      </w:r>
      <w:r>
        <w:rPr>
          <w:rFonts w:ascii="Times New Roman" w:hAnsi="Times New Roman"/>
          <w:iCs/>
          <w:sz w:val="28"/>
          <w:szCs w:val="28"/>
        </w:rPr>
        <w:t xml:space="preserve">отрения </w:t>
      </w:r>
      <w:r w:rsidRPr="00DE65F9">
        <w:rPr>
          <w:rFonts w:ascii="Times New Roman" w:hAnsi="Times New Roman"/>
          <w:iCs/>
          <w:sz w:val="28"/>
          <w:szCs w:val="28"/>
        </w:rPr>
        <w:t>обращений граждан Российской Федерации» на официальном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65F9">
        <w:rPr>
          <w:rFonts w:ascii="Times New Roman" w:hAnsi="Times New Roman"/>
          <w:iCs/>
          <w:sz w:val="28"/>
          <w:szCs w:val="28"/>
        </w:rPr>
        <w:t>сайте данных государственного органа или органа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65F9">
        <w:rPr>
          <w:rFonts w:ascii="Times New Roman" w:hAnsi="Times New Roman"/>
          <w:iCs/>
          <w:sz w:val="28"/>
          <w:szCs w:val="28"/>
        </w:rPr>
        <w:t>в информационно-телекоммуникационной сети «Интернет».</w:t>
      </w:r>
    </w:p>
    <w:p w:rsidR="00DC7F4E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C7F4E" w:rsidRPr="007A2CDD" w:rsidRDefault="00DC7F4E" w:rsidP="004D64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A2CDD">
        <w:rPr>
          <w:rFonts w:ascii="Times New Roman" w:hAnsi="Times New Roman"/>
          <w:b/>
          <w:bCs/>
          <w:sz w:val="28"/>
          <w:szCs w:val="28"/>
        </w:rPr>
        <w:t>V. Досудебный (внесудебный) порядок обжалования решений и</w:t>
      </w:r>
    </w:p>
    <w:p w:rsidR="00DC7F4E" w:rsidRPr="007A2CDD" w:rsidRDefault="00DC7F4E" w:rsidP="004D64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A2CDD">
        <w:rPr>
          <w:rFonts w:ascii="Times New Roman" w:hAnsi="Times New Roman"/>
          <w:b/>
          <w:bCs/>
          <w:sz w:val="28"/>
          <w:szCs w:val="28"/>
        </w:rPr>
        <w:t>действий (бездействия) органа, предоставляющего муниципальную</w:t>
      </w:r>
    </w:p>
    <w:p w:rsidR="00DC7F4E" w:rsidRPr="007A2CDD" w:rsidRDefault="00DC7F4E" w:rsidP="004D64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A2CDD">
        <w:rPr>
          <w:rFonts w:ascii="Times New Roman" w:hAnsi="Times New Roman"/>
          <w:b/>
          <w:bCs/>
          <w:sz w:val="28"/>
          <w:szCs w:val="28"/>
        </w:rPr>
        <w:t>услугу, многофункционального центра, организаций, указанных в части</w:t>
      </w:r>
    </w:p>
    <w:p w:rsidR="00DC7F4E" w:rsidRPr="007A2CDD" w:rsidRDefault="00DC7F4E" w:rsidP="004D64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A2CDD">
        <w:rPr>
          <w:rFonts w:ascii="Times New Roman" w:hAnsi="Times New Roman"/>
          <w:b/>
          <w:bCs/>
          <w:sz w:val="28"/>
          <w:szCs w:val="28"/>
        </w:rPr>
        <w:t>1.1 статьи 16 Федерального закона от 27.07.2010 № 210-ФЗ «Об</w:t>
      </w:r>
    </w:p>
    <w:p w:rsidR="00DC7F4E" w:rsidRPr="007A2CDD" w:rsidRDefault="00DC7F4E" w:rsidP="004D64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A2CDD">
        <w:rPr>
          <w:rFonts w:ascii="Times New Roman" w:hAnsi="Times New Roman"/>
          <w:b/>
          <w:bCs/>
          <w:sz w:val="28"/>
          <w:szCs w:val="28"/>
        </w:rPr>
        <w:t>организации предоставления государственных и муниципальных услуг»,</w:t>
      </w:r>
    </w:p>
    <w:p w:rsidR="00DC7F4E" w:rsidRDefault="00DC7F4E" w:rsidP="004D64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A2CDD">
        <w:rPr>
          <w:rFonts w:ascii="Times New Roman" w:hAnsi="Times New Roman"/>
          <w:b/>
          <w:bCs/>
          <w:sz w:val="28"/>
          <w:szCs w:val="28"/>
        </w:rPr>
        <w:t>а также их должностных лиц, муниципальных служащих, работников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5.1. Заявители муниципальной услуги имеют право обратиться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заявлением или жалобой (далее - обращения) на действия (бездействия)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исполнителя, ответственных лиц (специалистов), в том числе в следующих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случаях: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1) нарушение срока регистрации запроса заявителя о 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муниципальной услуги, комплексного запроса;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2) нарушение срока предоставления муниципальной услуги.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указанном случае досудебное (внесудебное) обжалование заявителем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решений и действий (бездействия) многофункционального центра, работника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многофункционального центра возможно в случае, если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многофункциональный центр, решения и действия (бездействие) которого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обжалуются, возложена функция по предоставлению соответствующей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муниципальной услуги в полном объеме в порядке, определенном частью 1.3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статьи 16 Федерального закона от 27.07.2010 № 210-ФЗ «Об 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предоставления государственных и муниципальных услуг»;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3) требование у заявителя документов или информации либо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осуществления действий, представление или осуществление которых не</w:t>
      </w:r>
      <w:r>
        <w:rPr>
          <w:rFonts w:ascii="Times New Roman" w:hAnsi="Times New Roman"/>
          <w:sz w:val="28"/>
          <w:szCs w:val="28"/>
        </w:rPr>
        <w:t xml:space="preserve"> предусмотрено </w:t>
      </w:r>
      <w:r w:rsidRPr="007A2CDD">
        <w:rPr>
          <w:rFonts w:ascii="Times New Roman" w:hAnsi="Times New Roman"/>
          <w:sz w:val="28"/>
          <w:szCs w:val="28"/>
        </w:rPr>
        <w:t>нормативными правовыми актами Российской Федерации,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нормативными правовыми актами субъектов Российской Федерации,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муниципальными правовыми актами для предоставления 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услуги;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4) отказ в приеме документов, предоставление которых предусмотрено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нормативными правовыми актами Российской Федерации, нормативными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правовыми актами субъектов Российской Федерации, муниципальными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правовыми актами для предоставления муниципальной услуги, у заявителя;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5) отказ в предоставлении муниципальной услуги, если основания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отказа не предусмотрены федеральными законами и принятыми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соответствии с ними иными нормативными правовыми актами 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Федерации, законами и иными нормативными правовыми актами субъектов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Российской Федерации, муниципальными правовыми актами. В указанном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 xml:space="preserve">случае досудебное (внесудебное) </w:t>
      </w:r>
      <w:r w:rsidRPr="00DE65F9">
        <w:rPr>
          <w:rFonts w:ascii="Times New Roman" w:hAnsi="Times New Roman"/>
          <w:bCs/>
          <w:sz w:val="28"/>
          <w:szCs w:val="28"/>
        </w:rPr>
        <w:t>обжалование заявителем решений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действий (бездействия) многофункционального центра, работника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многофункционального центра возможно в случае, если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многофункциональный центр, решения и действия (бездействие) которого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обжалуются, возложена функция по предоставлению соответствующей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муниципальной услуги в полном объеме в порядке, определенном частью 1.3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статьи 16 Федерального закона от 27.07.2010 № 210-ФЗ «Об 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предоставления государственных и муниципальных услуг»;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6) затребование с заявителя при предоставлении 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услуги платы, не предусмотренной нормативными правовыми актами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Российской Федерации, нормативными правовыми актами субъектов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Российской Федерации, муниципальными правовыми актами;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7) отказ органа, предоставляющего муниципальную услугу,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должностного лица органа, предоставляющего муниципальную услугу,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многофункционального центра, работника многофункционального центра,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организаций, предусмотренных частью 1.1 статьи 16 Федерального закона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 xml:space="preserve">Федерального закона от 27.07.2010 № 210-ФЗ </w:t>
      </w:r>
      <w:r w:rsidRPr="000A1660">
        <w:rPr>
          <w:rFonts w:ascii="Times New Roman" w:hAnsi="Times New Roman"/>
          <w:iCs/>
          <w:sz w:val="28"/>
          <w:szCs w:val="28"/>
        </w:rPr>
        <w:t>«Об</w:t>
      </w:r>
      <w:r w:rsidRPr="007A2CDD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предоставления государственных и муниципальных услуг», или 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работников в исправлении допущенных ими опечаток и ошибок в выданных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в результате предоставления муниципальной услуги документах либо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нарушение установленного срока таких исправлений. В указанном случае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досудебное (внесудебное) обжалование заявителем решений и действий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(бездействия) многофункционального центра, работника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многофункционального центра возможно в случае, если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многофункциональный центр, решения и действия (бездействие) которого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обжалуются, возложена функция по предоставлению соответствующей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муниципальной услуги в полном объеме в порядке, определенном частью 1.3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статьи 16 Федерального закона от 27.07.2010 № 210-ФЗ «Об 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предоставления государственных и муниципальных услуг».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8) нарушение срока или порядка выдачи документов по результатам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предоставления муниципальной услуги;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9) приостановление предоставления муниципальной услуги, если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основания приостановления не предусмотрены федеральными законами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принятыми в соответствии с ними иными нормативными правовыми актами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Российской Федерации, законами и иными нормативными правовыми актами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субъектов Российской Федерации, муниципальными правовыми актами.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указанном случае досудебное (внесудебное) обжалование заявителем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решений и действий (бездействия) многофункционального центра, работника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2CDD">
        <w:rPr>
          <w:rFonts w:ascii="Times New Roman" w:hAnsi="Times New Roman"/>
          <w:sz w:val="28"/>
          <w:szCs w:val="28"/>
        </w:rPr>
        <w:t>многофункционального центра возможно в случае, если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многофункциональный центр, решения и действия (бездействие) которого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обжалуются, возложена функция по предоставлению соответствующей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муниципальной услуги в полном объеме в порядке, определенном частью 1.3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статьи 16 Федерального закона от 27.07.2010 № 210-ФЗ «Об 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предоставления государственных и муниципальных услуг»;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10) требование у заявителя при предоставлении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 xml:space="preserve">документов или информации, отсутствие и (или) </w:t>
      </w:r>
      <w:r w:rsidRPr="004D641C">
        <w:rPr>
          <w:rFonts w:ascii="Times New Roman" w:hAnsi="Times New Roman"/>
          <w:bCs/>
          <w:sz w:val="28"/>
          <w:szCs w:val="28"/>
        </w:rPr>
        <w:t>недостоверность которых</w:t>
      </w:r>
      <w:r w:rsidRPr="007A2CD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указывались при первоначальном отказе в приеме документов, необходимых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для предоставления муниципальной услуги, либо в предоставлении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муниципальной услуги, за исключением случаев, предусмотренных пунктом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4 части 1 статьи 7 Федерального закона от 27.07.2010 № 210-ФЗ «Об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организации предоставления государственных и муниципальных услуг».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указанном случае досудебное (внесудебное) обжалование заявителем</w:t>
      </w:r>
      <w:r>
        <w:rPr>
          <w:rFonts w:ascii="Times New Roman" w:hAnsi="Times New Roman"/>
          <w:sz w:val="28"/>
          <w:szCs w:val="28"/>
        </w:rPr>
        <w:t xml:space="preserve">  </w:t>
      </w:r>
      <w:r w:rsidRPr="007A2CDD">
        <w:rPr>
          <w:rFonts w:ascii="Times New Roman" w:hAnsi="Times New Roman"/>
          <w:sz w:val="28"/>
          <w:szCs w:val="28"/>
        </w:rPr>
        <w:t>решений и действий (бездействия) многофункционального центра, работника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многофункционального центра возможно в случае, если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многофункциональный центр, решения и действия (бездействие) которого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обжалуются, возложена функция по предоставлению соответствующих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муниципальных услуг в полном объеме в порядке, определенном частью 1.3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статьи 16 Федерального закона от 27.07.2010 № 210-ФЗ «Об 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предоставления государственных и муниципальных услуг».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5.2. Обращения подлежат обязательному рассмотрению. Рассмотрение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обращений осуществляется бесплатно.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5.3. Жалоба подается в письменной форме на бумажном носителе,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электронной форме в орган, предоставляющий муниципальную услугу,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многофункциональный центр либо в соответствующий орган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государственной власти (орган местного самоуправления) публично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правового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образования, являющийся учредителем многофункционального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центра (далее - учредитель многофункционального центра), а также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организации, предусмотренные частью 1.1 статьи 16 Федерального закона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27.07.2010 № 210-ФЗ «Об организации предоставления государственных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муниципальных услуг». Жалобы на решения и действия (бездействие)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руководителя органа, предоставляющего муниципальную услугу, подаются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вышестоящий орган (при его наличии) либо в случае его отсутствия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рассматриваются непосредственно руководителем органа, предоставляющего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муниципальную услугу. Жалобы на решения и действия (бездействие)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работника многофункционального центра подаются руководителю этого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многофункционального центра. Жалобы на решения и действия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(бездействие) многофункционального центра подаются учредителю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многофункционального центра или должностному лицу, уполномоченному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нормативным правовым актом субъекта Российской Федерации. Жалобы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решения и действия (бездействие) работников организаций,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предусмотренных частью 1.1 статьи 16 Федерального закона от 27.07.2010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210-ФЗ «Об организации предоставления государственных и 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услуг», подаются руководителям этих организаций.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5.4. Жалоба на решения и действия (бездействие) органа,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предоставляющего муниципальную услугу, должностного лица органа,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предоставляющего муниципальную услугу, муниципального служащего,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руководителя органа, предоставляющего муниципальную услугу, может быть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2CDD">
        <w:rPr>
          <w:rFonts w:ascii="Times New Roman" w:hAnsi="Times New Roman"/>
          <w:sz w:val="28"/>
          <w:szCs w:val="28"/>
        </w:rPr>
        <w:t>направ</w:t>
      </w:r>
      <w:r>
        <w:rPr>
          <w:rFonts w:ascii="Times New Roman" w:hAnsi="Times New Roman"/>
          <w:sz w:val="28"/>
          <w:szCs w:val="28"/>
        </w:rPr>
        <w:t xml:space="preserve">лена по почте, с использованием </w:t>
      </w:r>
      <w:r w:rsidRPr="000A1660">
        <w:rPr>
          <w:rFonts w:ascii="Times New Roman" w:hAnsi="Times New Roman"/>
          <w:sz w:val="28"/>
          <w:szCs w:val="28"/>
        </w:rPr>
        <w:t>информационно-телекоммуникационной сети Интернет, официального сайта</w:t>
      </w:r>
      <w:r w:rsidRPr="007A2CDD">
        <w:rPr>
          <w:rFonts w:ascii="Times New Roman" w:hAnsi="Times New Roman"/>
          <w:sz w:val="28"/>
          <w:szCs w:val="28"/>
        </w:rPr>
        <w:t xml:space="preserve"> органа,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предоставляющего муниципальную услугу, а также может быть принята 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 xml:space="preserve">личном приеме заявителя. Жалоба </w:t>
      </w:r>
      <w:r w:rsidRPr="008D0BB4">
        <w:rPr>
          <w:rFonts w:ascii="Times New Roman" w:hAnsi="Times New Roman"/>
          <w:sz w:val="28"/>
          <w:szCs w:val="28"/>
        </w:rPr>
        <w:t xml:space="preserve">на </w:t>
      </w:r>
      <w:r w:rsidRPr="008D0BB4">
        <w:rPr>
          <w:rFonts w:ascii="Times New Roman" w:hAnsi="Times New Roman"/>
          <w:bCs/>
          <w:sz w:val="28"/>
          <w:szCs w:val="28"/>
        </w:rPr>
        <w:t xml:space="preserve">решения и действия </w:t>
      </w:r>
      <w:r w:rsidRPr="008D0BB4">
        <w:rPr>
          <w:rFonts w:ascii="Times New Roman" w:hAnsi="Times New Roman"/>
          <w:sz w:val="28"/>
          <w:szCs w:val="28"/>
        </w:rPr>
        <w:t>(бездействие) многофункционального центра,</w:t>
      </w:r>
      <w:r>
        <w:rPr>
          <w:rFonts w:ascii="Times New Roman" w:hAnsi="Times New Roman"/>
          <w:sz w:val="28"/>
          <w:szCs w:val="28"/>
        </w:rPr>
        <w:t xml:space="preserve"> работника </w:t>
      </w:r>
      <w:r w:rsidRPr="007A2CDD">
        <w:rPr>
          <w:rFonts w:ascii="Times New Roman" w:hAnsi="Times New Roman"/>
          <w:sz w:val="28"/>
          <w:szCs w:val="28"/>
        </w:rPr>
        <w:t>многофункционального центра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может быть направлена по почте, с использованием информационно</w:t>
      </w:r>
      <w:r>
        <w:rPr>
          <w:rFonts w:ascii="Times New Roman" w:hAnsi="Times New Roman"/>
          <w:sz w:val="28"/>
          <w:szCs w:val="28"/>
        </w:rPr>
        <w:t>-</w:t>
      </w:r>
      <w:r w:rsidRPr="007A2CDD">
        <w:rPr>
          <w:rFonts w:ascii="Times New Roman" w:hAnsi="Times New Roman"/>
          <w:sz w:val="28"/>
          <w:szCs w:val="28"/>
        </w:rPr>
        <w:t>телекоммуникационной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сети «Интернет», официального сайта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многофункционального центра, единого портала государственных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муниципальных услуг либо регионального портала государственных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муниципальных услуг, а также может быть принята при личном приеме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заявителя. Жалоба на решения и действия (бездействие) организаций,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предусмотренных частью 1.1 статьи 16 Федерального закона от 27.07.2010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210-ФЗ «Об организации предоставления государственных и 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услуг», а также их работников может быть направлена по почте,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использованием информационно-телекоммуникационной сети «Интернет»,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официальных сайтов этих организаций, единого портала государственных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муниципальных услуг либо регионального портала государственных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муниципальных услуг, а также может быть принята при личном приеме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заявителя.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5.5. Жалоба должна содержать: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1) наименование органа, предоставляющего муниципальную услугу,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должностного лица органа, предоставляющего муниципальную услугу,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многофункционального центра, его руководителя и (или) работника,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организаций, предусмотренных частью 1.1 статьи 16 Федерального закона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27.07.2010 № 210-ФЗ «Об организации предоставления государственных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муниципальных услуг», их руководителей и (или) работников, решения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действия (бездействие) которых обжалуются;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2) фамилию, имя, отчество (последнее - при наличии), сведения о месте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жительства заявителя - физического лица либо наименование, сведения 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месте нахождения заявителя - юридического лица, а также номер (номера)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контактного телефона, адрес (адреса) электронной почты (при наличии)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почтовый адрес, по которым должен быть направлен ответ заявителю;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3) сведения об обжалуемых решениях и действиях (бездействии) органа,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предоставляющего муниципальную услугу, должностного лица органа,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предоставляющего муниципальную услугу или муниципального служащего,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многофункционального центра, работника многофункционального центра,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организаций, предусмотренных частью 1.1 статьи 16 Федерального закона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27.07.2010 № 210-ФЗ «Об организации предоставления государственных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муниципальных услуг», их работников;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4) доводы, на основании которых заявитель не согласен с решением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действием (бездействием) органа, предоставляющего муниципальную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услугу, должностного лица органа, предоставляющего муниципальную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услугу, муниципального служащего, многофункционального центра,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работника многофункционального центра, организаций, предусмотренных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частью 1.1 статьи 16 Федерального закона от 27.07.2010 № 210-ФЗ «Об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организации предоставления государственных и муниципальных услуг», 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работников. Заявителем могут быть представлены документы (при наличии),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подтверждающие доводы заявителя, либо их копии.</w:t>
      </w:r>
    </w:p>
    <w:p w:rsidR="00DC7F4E" w:rsidRPr="005A0121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5.6. Жалоба, поступившая в орган</w:t>
      </w:r>
      <w:r w:rsidRPr="006C540D">
        <w:rPr>
          <w:rFonts w:ascii="Times New Roman" w:hAnsi="Times New Roman"/>
          <w:sz w:val="28"/>
          <w:szCs w:val="28"/>
        </w:rPr>
        <w:t xml:space="preserve">, </w:t>
      </w:r>
      <w:r w:rsidRPr="006C540D">
        <w:rPr>
          <w:rFonts w:ascii="Times New Roman" w:hAnsi="Times New Roman"/>
          <w:bCs/>
          <w:sz w:val="28"/>
          <w:szCs w:val="28"/>
        </w:rPr>
        <w:t>предоставляющий муниципальную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C540D">
        <w:rPr>
          <w:rFonts w:ascii="Times New Roman" w:hAnsi="Times New Roman"/>
          <w:sz w:val="28"/>
          <w:szCs w:val="28"/>
        </w:rPr>
        <w:t>услугу, многофункциональный центр, учредителю многофункционального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центра, в организации, предусмотренные частью 1.1 статьи 16 Федерального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закона от 27.07.2010 № 210-ФЗ «Об организации предоставления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государственных и муниципальных услуг», либо вышестоящий орган (при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его наличии), подлежит рассмотрению в течение пятнадцати рабочих дней со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дня ее регистрации, а в случае обжалования отказа органа,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предоставляющего муниципальную услугу, многофункционального центра,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организаций, предусмотренных частью 1.1 статьи 16 Федерального закона от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27.07.2010 № 210-ФЗ «Об организации предоставления государственных 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муниципальных услуг», в приеме документов у заявителя либо 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исправлении допущенных опечаток и ошибок или в случае обжалования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нарушения установленного срока таких исправлений - в течение пяти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рабочих дней со дня ее регистрации.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5.7. По результатам рассмотрения жалобы принимается одно 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следующих решений: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1) жалоба удовлетворяется, в том числе в форме отмены принятого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решения, исправления допущенных опечаток и ошибок в выданных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результате предоставления муниципальной услуги документах, возврата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заявителю денежных средств, взимание которых не предусмотрено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нормативными правовыми актами Российской Федерации, нормативными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правовыми актами субъектов Российской Федерации, муниципальными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правовыми актами, а также в иных формах;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2) в удовлетворении жалобы отказывается.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2CDD">
        <w:rPr>
          <w:rFonts w:ascii="Times New Roman" w:hAnsi="Times New Roman"/>
          <w:sz w:val="28"/>
          <w:szCs w:val="28"/>
        </w:rPr>
        <w:t>5.8. Не позднее дня, следу</w:t>
      </w:r>
      <w:r>
        <w:rPr>
          <w:rFonts w:ascii="Times New Roman" w:hAnsi="Times New Roman"/>
          <w:sz w:val="28"/>
          <w:szCs w:val="28"/>
        </w:rPr>
        <w:t xml:space="preserve">ющего за днем принятия решения, </w:t>
      </w:r>
      <w:r w:rsidRPr="007A2CDD">
        <w:rPr>
          <w:rFonts w:ascii="Times New Roman" w:hAnsi="Times New Roman"/>
          <w:sz w:val="28"/>
          <w:szCs w:val="28"/>
        </w:rPr>
        <w:t>указанного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в пункте 7 настоящего раздел</w:t>
      </w:r>
      <w:r>
        <w:rPr>
          <w:rFonts w:ascii="Times New Roman" w:hAnsi="Times New Roman"/>
          <w:sz w:val="28"/>
          <w:szCs w:val="28"/>
        </w:rPr>
        <w:t xml:space="preserve">а Административного регламента, </w:t>
      </w:r>
      <w:r w:rsidRPr="007A2CDD">
        <w:rPr>
          <w:rFonts w:ascii="Times New Roman" w:hAnsi="Times New Roman"/>
          <w:sz w:val="28"/>
          <w:szCs w:val="28"/>
        </w:rPr>
        <w:t>заявителю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 xml:space="preserve">письменной форме и по </w:t>
      </w:r>
      <w:r>
        <w:rPr>
          <w:rFonts w:ascii="Times New Roman" w:hAnsi="Times New Roman"/>
          <w:sz w:val="28"/>
          <w:szCs w:val="28"/>
        </w:rPr>
        <w:t xml:space="preserve">желанию заявителя в электронной </w:t>
      </w:r>
      <w:r w:rsidRPr="007A2CDD">
        <w:rPr>
          <w:rFonts w:ascii="Times New Roman" w:hAnsi="Times New Roman"/>
          <w:sz w:val="28"/>
          <w:szCs w:val="28"/>
        </w:rPr>
        <w:t>форме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направляется мотивированный ответ о результатах рассмотрения жалобы.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C540D">
        <w:rPr>
          <w:rFonts w:ascii="Times New Roman" w:hAnsi="Times New Roman"/>
          <w:sz w:val="28"/>
          <w:szCs w:val="28"/>
        </w:rPr>
        <w:t xml:space="preserve">5.9. </w:t>
      </w:r>
      <w:r w:rsidRPr="006C540D">
        <w:rPr>
          <w:rFonts w:ascii="Times New Roman" w:hAnsi="Times New Roman"/>
          <w:bCs/>
          <w:sz w:val="28"/>
          <w:szCs w:val="28"/>
        </w:rPr>
        <w:t xml:space="preserve">В </w:t>
      </w:r>
      <w:r w:rsidRPr="006C540D">
        <w:rPr>
          <w:rFonts w:ascii="Times New Roman" w:hAnsi="Times New Roman"/>
          <w:sz w:val="28"/>
          <w:szCs w:val="28"/>
        </w:rPr>
        <w:t>случае признания жалобы подлежащей удовлетворению в ответе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заявителю, указанном в пункте 5.8 настоящего Административного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регламента настоящей статьи, дается информация о действиях,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осуществляемых органом, предоставляющим государственную услугу,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органом, предоставляющим муниципальную услугу, многофункциональным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центром либо организацией, предусмотренной частью 1.1 статьи 16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Федерального закона от 27.07.2010 № 210-ФЗ «Об 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предоставления государственных и муниципальных услуг», в целях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незамедлительного устранения выявленных нарушений при оказании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муниципальной услуги, а также приносятся извинения за доставленные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неудобства и указывается информация о дальнейших действиях, которые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необходимо совершить заявителю в целях получения муниципальной услуги.</w:t>
      </w:r>
    </w:p>
    <w:p w:rsidR="00DC7F4E" w:rsidRPr="007A2CDD" w:rsidRDefault="00DC7F4E" w:rsidP="004D6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C540D">
        <w:rPr>
          <w:rFonts w:ascii="Times New Roman" w:hAnsi="Times New Roman"/>
          <w:sz w:val="28"/>
          <w:szCs w:val="28"/>
        </w:rPr>
        <w:t xml:space="preserve">5.10. </w:t>
      </w:r>
      <w:r w:rsidRPr="006C540D">
        <w:rPr>
          <w:rFonts w:ascii="Times New Roman" w:hAnsi="Times New Roman"/>
          <w:bCs/>
          <w:sz w:val="28"/>
          <w:szCs w:val="28"/>
        </w:rPr>
        <w:t xml:space="preserve">В </w:t>
      </w:r>
      <w:r w:rsidRPr="006C540D">
        <w:rPr>
          <w:rFonts w:ascii="Times New Roman" w:hAnsi="Times New Roman"/>
          <w:sz w:val="28"/>
          <w:szCs w:val="28"/>
        </w:rPr>
        <w:t>случае признания жалобы, не подлежащей удовлетворению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ответе заявителю, указанном в пункте 5.8 настоящего Административного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регламента, даются аргументированные разъяснения о причинах принятого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решения, а также информация о порядке обжалования принятого решения.</w:t>
      </w:r>
    </w:p>
    <w:p w:rsidR="00DC7F4E" w:rsidRDefault="00DC7F4E" w:rsidP="00D902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6C540D">
        <w:rPr>
          <w:rFonts w:ascii="Times New Roman" w:hAnsi="Times New Roman"/>
          <w:bCs/>
          <w:sz w:val="28"/>
          <w:szCs w:val="28"/>
        </w:rPr>
        <w:t xml:space="preserve">5.11. В </w:t>
      </w:r>
      <w:r w:rsidRPr="006C540D">
        <w:rPr>
          <w:rFonts w:ascii="Times New Roman" w:hAnsi="Times New Roman"/>
          <w:sz w:val="28"/>
          <w:szCs w:val="28"/>
        </w:rPr>
        <w:t xml:space="preserve">случае установления </w:t>
      </w:r>
      <w:r w:rsidRPr="006C540D">
        <w:rPr>
          <w:rFonts w:ascii="Times New Roman" w:hAnsi="Times New Roman"/>
          <w:bCs/>
          <w:sz w:val="28"/>
          <w:szCs w:val="28"/>
        </w:rPr>
        <w:t xml:space="preserve">в </w:t>
      </w:r>
      <w:r w:rsidRPr="006C540D">
        <w:rPr>
          <w:rFonts w:ascii="Times New Roman" w:hAnsi="Times New Roman"/>
          <w:sz w:val="28"/>
          <w:szCs w:val="28"/>
        </w:rPr>
        <w:t>ходе или по результатам рассмотрения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 xml:space="preserve">жалобы признаков </w:t>
      </w:r>
      <w:r w:rsidRPr="006C540D">
        <w:rPr>
          <w:rFonts w:ascii="Times New Roman" w:hAnsi="Times New Roman"/>
          <w:bCs/>
          <w:sz w:val="28"/>
          <w:szCs w:val="28"/>
        </w:rPr>
        <w:t xml:space="preserve">состава административного правонарушения </w:t>
      </w:r>
      <w:r w:rsidRPr="006C540D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40D">
        <w:rPr>
          <w:rFonts w:ascii="Times New Roman" w:hAnsi="Times New Roman"/>
          <w:sz w:val="28"/>
          <w:szCs w:val="28"/>
        </w:rPr>
        <w:t>преступления должностное лицо, работник, наделенные полномочиями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40D">
        <w:rPr>
          <w:rFonts w:ascii="Times New Roman" w:hAnsi="Times New Roman"/>
          <w:sz w:val="28"/>
          <w:szCs w:val="28"/>
        </w:rPr>
        <w:t>рассмотрению жалоб в соответствии с пунктом 3 настоящего раздела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CDD">
        <w:rPr>
          <w:rFonts w:ascii="Times New Roman" w:hAnsi="Times New Roman"/>
          <w:sz w:val="28"/>
          <w:szCs w:val="28"/>
        </w:rPr>
        <w:t>Административного регламента, незамедлительно направляют</w:t>
      </w:r>
      <w:r>
        <w:rPr>
          <w:rFonts w:ascii="Times New Roman" w:hAnsi="Times New Roman"/>
          <w:sz w:val="28"/>
          <w:szCs w:val="28"/>
        </w:rPr>
        <w:t>,</w:t>
      </w:r>
      <w:r w:rsidRPr="007A2CDD">
        <w:rPr>
          <w:rFonts w:ascii="Times New Roman" w:hAnsi="Times New Roman"/>
          <w:sz w:val="28"/>
          <w:szCs w:val="28"/>
        </w:rPr>
        <w:t xml:space="preserve"> имеющиеся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1675">
        <w:rPr>
          <w:rFonts w:ascii="Times New Roman" w:hAnsi="Times New Roman"/>
          <w:sz w:val="28"/>
          <w:szCs w:val="28"/>
        </w:rPr>
        <w:t xml:space="preserve">материалы </w:t>
      </w:r>
      <w:r w:rsidRPr="00ED1675">
        <w:rPr>
          <w:rFonts w:ascii="Times New Roman" w:hAnsi="Times New Roman"/>
          <w:b/>
          <w:bCs/>
          <w:sz w:val="28"/>
          <w:szCs w:val="28"/>
        </w:rPr>
        <w:t xml:space="preserve">в </w:t>
      </w:r>
      <w:r w:rsidRPr="00ED1675">
        <w:rPr>
          <w:rFonts w:ascii="Times New Roman" w:hAnsi="Times New Roman"/>
          <w:sz w:val="28"/>
          <w:szCs w:val="28"/>
        </w:rPr>
        <w:t>органы</w:t>
      </w:r>
      <w:r w:rsidRPr="001367A0">
        <w:rPr>
          <w:rFonts w:ascii="Times New Roman" w:hAnsi="Times New Roman"/>
          <w:sz w:val="27"/>
          <w:szCs w:val="27"/>
        </w:rPr>
        <w:t xml:space="preserve"> </w:t>
      </w:r>
      <w:r w:rsidRPr="00ED1675">
        <w:rPr>
          <w:rFonts w:ascii="Times New Roman" w:hAnsi="Times New Roman"/>
          <w:sz w:val="28"/>
          <w:szCs w:val="28"/>
        </w:rPr>
        <w:t>прокуратуры.</w:t>
      </w:r>
    </w:p>
    <w:p w:rsidR="00DC7F4E" w:rsidRPr="008C6DBD" w:rsidRDefault="00DC7F4E" w:rsidP="00D902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6DBD">
        <w:rPr>
          <w:rFonts w:ascii="Times New Roman" w:hAnsi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5.12. </w:t>
      </w:r>
      <w:r w:rsidRPr="008C6DBD">
        <w:rPr>
          <w:rFonts w:ascii="Times New Roman" w:hAnsi="Times New Roman"/>
          <w:sz w:val="28"/>
          <w:szCs w:val="28"/>
          <w:shd w:val="clear" w:color="auto" w:fill="FFFFFF"/>
        </w:rPr>
        <w:t>Структура административного регламента должна предусматривать машиночитаемое описание процедур предоставления соответствующей услуги, обеспечивающее автоматизацию процедур предоставления такой услуги с использованием информационных технологий, в соответствии с требованиями, установленными уполномоченным на осуществление нормативно-правового регулирования в сфере информационных технологий федеральным органом исполнительной власти.</w:t>
      </w:r>
    </w:p>
    <w:sectPr w:rsidR="00DC7F4E" w:rsidRPr="008C6DBD" w:rsidSect="0089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67A0"/>
    <w:rsid w:val="000131F2"/>
    <w:rsid w:val="0004767A"/>
    <w:rsid w:val="00073C51"/>
    <w:rsid w:val="000A1660"/>
    <w:rsid w:val="000A59C3"/>
    <w:rsid w:val="000E1666"/>
    <w:rsid w:val="0010203E"/>
    <w:rsid w:val="00113C31"/>
    <w:rsid w:val="001367A0"/>
    <w:rsid w:val="00140944"/>
    <w:rsid w:val="001739B6"/>
    <w:rsid w:val="00192DED"/>
    <w:rsid w:val="00224DF5"/>
    <w:rsid w:val="00253B64"/>
    <w:rsid w:val="002C4AE0"/>
    <w:rsid w:val="002D0F20"/>
    <w:rsid w:val="00332C44"/>
    <w:rsid w:val="003E12E2"/>
    <w:rsid w:val="003F4567"/>
    <w:rsid w:val="004227D6"/>
    <w:rsid w:val="0043527F"/>
    <w:rsid w:val="00445F29"/>
    <w:rsid w:val="004D641C"/>
    <w:rsid w:val="004D64C4"/>
    <w:rsid w:val="005A0121"/>
    <w:rsid w:val="0066230B"/>
    <w:rsid w:val="006B060F"/>
    <w:rsid w:val="006C540D"/>
    <w:rsid w:val="007A2CDD"/>
    <w:rsid w:val="008671A1"/>
    <w:rsid w:val="00891141"/>
    <w:rsid w:val="00892E79"/>
    <w:rsid w:val="00892F89"/>
    <w:rsid w:val="008C6DBD"/>
    <w:rsid w:val="008D0BB4"/>
    <w:rsid w:val="008E7F83"/>
    <w:rsid w:val="009C4090"/>
    <w:rsid w:val="00A858EB"/>
    <w:rsid w:val="00B26042"/>
    <w:rsid w:val="00B402B7"/>
    <w:rsid w:val="00B40DC2"/>
    <w:rsid w:val="00BC4AC9"/>
    <w:rsid w:val="00C50D68"/>
    <w:rsid w:val="00C62CF8"/>
    <w:rsid w:val="00C64AF4"/>
    <w:rsid w:val="00C83947"/>
    <w:rsid w:val="00CF6EA3"/>
    <w:rsid w:val="00D536B6"/>
    <w:rsid w:val="00D90275"/>
    <w:rsid w:val="00DC7F4E"/>
    <w:rsid w:val="00DD6B93"/>
    <w:rsid w:val="00DE65F9"/>
    <w:rsid w:val="00DE679C"/>
    <w:rsid w:val="00E85EBA"/>
    <w:rsid w:val="00E961EC"/>
    <w:rsid w:val="00ED1675"/>
    <w:rsid w:val="00ED1BF0"/>
    <w:rsid w:val="00ED5384"/>
    <w:rsid w:val="00F24DEE"/>
    <w:rsid w:val="00F7721F"/>
    <w:rsid w:val="00FD19CF"/>
    <w:rsid w:val="00FD6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EA3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224DF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36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298</TotalTime>
  <Pages>16</Pages>
  <Words>5615</Words>
  <Characters>-32766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18</cp:revision>
  <cp:lastPrinted>2021-07-27T06:50:00Z</cp:lastPrinted>
  <dcterms:created xsi:type="dcterms:W3CDTF">2021-06-15T01:20:00Z</dcterms:created>
  <dcterms:modified xsi:type="dcterms:W3CDTF">2021-07-27T06:50:00Z</dcterms:modified>
</cp:coreProperties>
</file>